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73" w:rsidRPr="00A06A75" w:rsidRDefault="008C0373" w:rsidP="008C0373">
      <w:pPr>
        <w:spacing w:after="0" w:line="240" w:lineRule="auto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Prof. Dr. Christine Garbe</w:t>
      </w:r>
    </w:p>
    <w:p w:rsidR="007D26DA" w:rsidRPr="00A06A75" w:rsidRDefault="00CD2F67" w:rsidP="008C0373">
      <w:pPr>
        <w:spacing w:after="0" w:line="240" w:lineRule="auto"/>
        <w:rPr>
          <w:rFonts w:ascii="Segoe UI" w:hAnsi="Segoe UI" w:cs="Segoe UI"/>
          <w:b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>So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>S</w:t>
      </w:r>
      <w:r>
        <w:rPr>
          <w:rFonts w:ascii="Segoe UI" w:hAnsi="Segoe UI" w:cs="Segoe UI"/>
          <w:b/>
          <w:sz w:val="24"/>
          <w:szCs w:val="24"/>
          <w:lang w:val="de-DE"/>
        </w:rPr>
        <w:t>em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 xml:space="preserve"> 2018</w:t>
      </w:r>
    </w:p>
    <w:p w:rsidR="00AC6C0F" w:rsidRPr="00A06A75" w:rsidRDefault="00AC6C0F" w:rsidP="00FD070F">
      <w:pPr>
        <w:jc w:val="center"/>
        <w:rPr>
          <w:rFonts w:ascii="Segoe UI" w:hAnsi="Segoe UI" w:cs="Segoe UI"/>
          <w:b/>
          <w:sz w:val="24"/>
          <w:szCs w:val="24"/>
          <w:lang w:val="de-DE"/>
        </w:rPr>
      </w:pPr>
    </w:p>
    <w:p w:rsidR="007D26DA" w:rsidRPr="00A06A75" w:rsidRDefault="00AC6C0F" w:rsidP="007D26DA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 xml:space="preserve">Hauptseminar Master (AM 2) Literaturwissenschaft: </w:t>
      </w:r>
    </w:p>
    <w:p w:rsidR="007D26DA" w:rsidRPr="00CD2F67" w:rsidRDefault="00001942" w:rsidP="007D26DA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  <w:lang w:val="de-DE"/>
        </w:rPr>
      </w:pPr>
      <w:hyperlink r:id="rId7" w:tooltip="Detailansicht der LV 'Attraktive Lesestoffe für Jungen'" w:history="1">
        <w:r w:rsidR="007D26DA" w:rsidRPr="00A06A75">
          <w:rPr>
            <w:rFonts w:ascii="Segoe UI" w:hAnsi="Segoe UI" w:cs="Segoe UI"/>
            <w:b/>
            <w:sz w:val="28"/>
            <w:szCs w:val="28"/>
            <w:lang w:val="de-DE"/>
          </w:rPr>
          <w:t xml:space="preserve">Attraktive Lesestoffe </w:t>
        </w:r>
        <w:r w:rsidR="00CD2F67">
          <w:rPr>
            <w:rFonts w:ascii="Segoe UI" w:hAnsi="Segoe UI" w:cs="Segoe UI"/>
            <w:b/>
            <w:sz w:val="28"/>
            <w:szCs w:val="28"/>
            <w:lang w:val="de-DE"/>
          </w:rPr>
          <w:t xml:space="preserve">(nicht nur) </w:t>
        </w:r>
        <w:r w:rsidR="007D26DA" w:rsidRPr="00A06A75">
          <w:rPr>
            <w:rFonts w:ascii="Segoe UI" w:hAnsi="Segoe UI" w:cs="Segoe UI"/>
            <w:b/>
            <w:sz w:val="28"/>
            <w:szCs w:val="28"/>
            <w:lang w:val="de-DE"/>
          </w:rPr>
          <w:t>für Jungen</w:t>
        </w:r>
      </w:hyperlink>
    </w:p>
    <w:p w:rsidR="007D26DA" w:rsidRPr="00A06A75" w:rsidRDefault="007D26DA" w:rsidP="007D26DA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Hinweise zur mündlichen Präsentation der Bücher im Seminar und zur schriftlichen Hausarbeit</w:t>
      </w:r>
    </w:p>
    <w:p w:rsidR="00AC6C0F" w:rsidRPr="00A06A75" w:rsidRDefault="00AC6C0F" w:rsidP="00AC6C0F">
      <w:pPr>
        <w:jc w:val="center"/>
        <w:rPr>
          <w:rFonts w:ascii="Segoe UI" w:hAnsi="Segoe UI" w:cs="Segoe UI"/>
          <w:b/>
          <w:sz w:val="24"/>
          <w:szCs w:val="24"/>
          <w:lang w:val="de-DE"/>
        </w:rPr>
      </w:pPr>
    </w:p>
    <w:p w:rsidR="00AC6C0F" w:rsidRPr="00A06A75" w:rsidRDefault="00A06A75" w:rsidP="00AC6C0F">
      <w:pPr>
        <w:jc w:val="center"/>
        <w:rPr>
          <w:rFonts w:ascii="Segoe UI" w:hAnsi="Segoe UI" w:cs="Segoe UI"/>
          <w:b/>
          <w:sz w:val="28"/>
          <w:szCs w:val="28"/>
          <w:lang w:val="de-DE"/>
        </w:rPr>
      </w:pPr>
      <w:r>
        <w:rPr>
          <w:rFonts w:ascii="Segoe UI" w:hAnsi="Segoe UI" w:cs="Segoe UI"/>
          <w:b/>
          <w:sz w:val="28"/>
          <w:szCs w:val="28"/>
          <w:lang w:val="de-DE"/>
        </w:rPr>
        <w:t xml:space="preserve">I 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 xml:space="preserve">Leitlinien für die 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P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räsentationen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 xml:space="preserve"> (Buchanalyse und Leserporträt)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 xml:space="preserve"> in den Sitzungen ab 2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1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.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6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.201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8</w:t>
      </w:r>
    </w:p>
    <w:p w:rsidR="00AC6C0F" w:rsidRDefault="00D67097" w:rsidP="00D6709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Es werden </w:t>
      </w:r>
      <w:r w:rsidR="00CD2F67">
        <w:rPr>
          <w:rFonts w:ascii="Segoe UI" w:hAnsi="Segoe UI" w:cs="Segoe UI"/>
          <w:sz w:val="24"/>
          <w:szCs w:val="24"/>
          <w:lang w:val="de-DE"/>
        </w:rPr>
        <w:t>4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Bücher</w:t>
      </w:r>
      <w:r w:rsidR="00CD2F67">
        <w:rPr>
          <w:rFonts w:ascii="Segoe UI" w:hAnsi="Segoe UI" w:cs="Segoe UI"/>
          <w:sz w:val="24"/>
          <w:szCs w:val="24"/>
          <w:lang w:val="de-DE"/>
        </w:rPr>
        <w:t xml:space="preserve"> / Leserporträts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pro Sitzung präsentiert, d.h. es stehen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>pro Buch</w:t>
      </w:r>
      <w:r w:rsidR="00CD2F67">
        <w:rPr>
          <w:rFonts w:ascii="Segoe UI" w:hAnsi="Segoe UI" w:cs="Segoe UI"/>
          <w:b/>
          <w:sz w:val="24"/>
          <w:szCs w:val="24"/>
          <w:lang w:val="de-DE"/>
        </w:rPr>
        <w:t xml:space="preserve"> / Fallstudie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für die PPT un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d die anschließende Diskussion </w:t>
      </w:r>
      <w:r w:rsidR="0058460D" w:rsidRPr="00A06A75">
        <w:rPr>
          <w:rFonts w:ascii="Segoe UI" w:hAnsi="Segoe UI" w:cs="Segoe UI"/>
          <w:b/>
          <w:sz w:val="24"/>
          <w:szCs w:val="24"/>
          <w:lang w:val="de-DE"/>
        </w:rPr>
        <w:t>2</w:t>
      </w:r>
      <w:r w:rsidR="00D71270">
        <w:rPr>
          <w:rFonts w:ascii="Segoe UI" w:hAnsi="Segoe UI" w:cs="Segoe UI"/>
          <w:b/>
          <w:sz w:val="24"/>
          <w:szCs w:val="24"/>
          <w:lang w:val="de-DE"/>
        </w:rPr>
        <w:t>0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Minuten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zur Verfügung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sowie 1</w:t>
      </w:r>
      <w:r w:rsidR="00D71270">
        <w:rPr>
          <w:rFonts w:ascii="Segoe UI" w:hAnsi="Segoe UI" w:cs="Segoe UI"/>
          <w:sz w:val="24"/>
          <w:szCs w:val="24"/>
          <w:lang w:val="de-DE"/>
        </w:rPr>
        <w:t>0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Minuten für allgemeine Fragen (z.B. Organisatorisches, Klärungsbedarf zu den Leserinterviews…)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. 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Sie sollten Ihre Präsentation auf 15 Minuten begrenzen, so dass </w:t>
      </w:r>
      <w:r w:rsidR="00D71270">
        <w:rPr>
          <w:rFonts w:ascii="Segoe UI" w:hAnsi="Segoe UI" w:cs="Segoe UI"/>
          <w:sz w:val="24"/>
          <w:szCs w:val="24"/>
          <w:lang w:val="de-DE"/>
        </w:rPr>
        <w:t>5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Min für Fragen und Kommentare zur Verfügung stehen. </w:t>
      </w:r>
    </w:p>
    <w:p w:rsidR="003430B6" w:rsidRPr="00A06A75" w:rsidRDefault="003430B6" w:rsidP="00D6709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Für die Buchvorstellung nutzen Sie bitte als Ressourcen die Ihnen bekannten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>Kategorien der Erzähltextanalyse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(z.B. nach Martinez &amp; Scheffel) bzw. die Kategorien nach Leubner &amp; Saupe 2008 (die ich Ihnen als PDF zur Verfügung stelle). Ferner nutzen Sie die für Ihr Buch zutreffenden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Erzählmuster 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der Webseite Boys &amp; Books (dort zu finden in der Rubrik „Leseforschung“) sowie die dort eingestellten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Rezensionsvorlagen </w:t>
      </w:r>
      <w:r w:rsidRPr="00A06A75">
        <w:rPr>
          <w:rFonts w:ascii="Segoe UI" w:hAnsi="Segoe UI" w:cs="Segoe UI"/>
          <w:sz w:val="24"/>
          <w:szCs w:val="24"/>
          <w:lang w:val="de-DE"/>
        </w:rPr>
        <w:t>für die verschiedenen Genres, die wichtige Fragen und Kategorien für eine genre-orientierte Buchvorstellung enthalten.</w:t>
      </w:r>
    </w:p>
    <w:p w:rsidR="00DE7C13" w:rsidRPr="00A06A75" w:rsidRDefault="00DE7C13" w:rsidP="00D6709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>In Ihrer PPT gehen Sie bitte folgendermaßen vor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 xml:space="preserve"> (15 Min = max. 15 Folien)</w:t>
      </w:r>
      <w:r w:rsidRPr="00A06A75">
        <w:rPr>
          <w:rFonts w:ascii="Segoe UI" w:hAnsi="Segoe UI" w:cs="Segoe UI"/>
          <w:sz w:val="24"/>
          <w:szCs w:val="24"/>
          <w:lang w:val="de-DE"/>
        </w:rPr>
        <w:t>:</w:t>
      </w:r>
    </w:p>
    <w:p w:rsidR="00DE7C13" w:rsidRPr="00A06A75" w:rsidRDefault="00DE7C1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Grundlegende Informationen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zum Buch (hier können Sie sich am Schema der Rezensionen in „boys &amp; books“ orientieren)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 xml:space="preserve"> (1 Folie)</w:t>
      </w:r>
    </w:p>
    <w:p w:rsidR="00DE7C13" w:rsidRPr="00A06A75" w:rsidRDefault="0058460D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Knappe (!) </w:t>
      </w:r>
      <w:r w:rsidR="00DE7C13" w:rsidRPr="00A06A75">
        <w:rPr>
          <w:rFonts w:ascii="Segoe UI" w:hAnsi="Segoe UI" w:cs="Segoe UI"/>
          <w:b/>
          <w:sz w:val="24"/>
          <w:szCs w:val="24"/>
          <w:lang w:val="de-DE"/>
        </w:rPr>
        <w:t>Inhaltsangabe</w:t>
      </w:r>
      <w:r w:rsidR="002347D4">
        <w:rPr>
          <w:rFonts w:ascii="Segoe UI" w:hAnsi="Segoe UI" w:cs="Segoe UI"/>
          <w:sz w:val="24"/>
          <w:szCs w:val="24"/>
          <w:lang w:val="de-DE"/>
        </w:rPr>
        <w:t>, keine Nacherzählung, am besten in Stichworten</w:t>
      </w:r>
      <w:r w:rsidR="00FC6359">
        <w:rPr>
          <w:rFonts w:ascii="Segoe UI" w:hAnsi="Segoe UI" w:cs="Segoe UI"/>
          <w:sz w:val="24"/>
          <w:szCs w:val="24"/>
          <w:lang w:val="de-DE"/>
        </w:rPr>
        <w:t xml:space="preserve"> / knappen Sätzen in</w:t>
      </w:r>
      <w:r w:rsidR="002347D4">
        <w:rPr>
          <w:rFonts w:ascii="Segoe UI" w:hAnsi="Segoe UI" w:cs="Segoe UI"/>
          <w:sz w:val="24"/>
          <w:szCs w:val="24"/>
          <w:lang w:val="de-DE"/>
        </w:rPr>
        <w:t xml:space="preserve"> Listenform: Protagonisten / Antagonisten / Helfer (Figurenkonstellation), Hauptkomplikation(en), End</w:t>
      </w:r>
      <w:r w:rsidR="00FC6359">
        <w:rPr>
          <w:rFonts w:ascii="Segoe UI" w:hAnsi="Segoe UI" w:cs="Segoe UI"/>
          <w:sz w:val="24"/>
          <w:szCs w:val="24"/>
          <w:lang w:val="de-DE"/>
        </w:rPr>
        <w:t xml:space="preserve">e / Auflösung der Komplikation 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(1 Folie)</w:t>
      </w:r>
    </w:p>
    <w:p w:rsidR="00DE7C13" w:rsidRPr="00A06A75" w:rsidRDefault="00FC6359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sz w:val="24"/>
          <w:szCs w:val="24"/>
          <w:lang w:val="de-DE"/>
        </w:rPr>
        <w:t>K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nappe </w:t>
      </w:r>
      <w:r w:rsidR="00DE7C13" w:rsidRPr="00A06A75">
        <w:rPr>
          <w:rFonts w:ascii="Segoe UI" w:hAnsi="Segoe UI" w:cs="Segoe UI"/>
          <w:b/>
          <w:sz w:val="24"/>
          <w:szCs w:val="24"/>
          <w:lang w:val="de-DE"/>
        </w:rPr>
        <w:t>Leseprobe</w:t>
      </w:r>
      <w:r w:rsidR="00DE7C13"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>
        <w:rPr>
          <w:rFonts w:ascii="Segoe UI" w:hAnsi="Segoe UI" w:cs="Segoe UI"/>
          <w:sz w:val="24"/>
          <w:szCs w:val="24"/>
          <w:lang w:val="de-DE"/>
        </w:rPr>
        <w:t xml:space="preserve">bzw. pdf einer Doppelseite, um die Innengestaltung – mit Illustrationen etc. – zu sehen </w:t>
      </w:r>
      <w:r w:rsidR="00DE7C13" w:rsidRPr="00A06A75">
        <w:rPr>
          <w:rFonts w:ascii="Segoe UI" w:hAnsi="Segoe UI" w:cs="Segoe UI"/>
          <w:sz w:val="24"/>
          <w:szCs w:val="24"/>
          <w:lang w:val="de-DE"/>
        </w:rPr>
        <w:t>(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1 Folie</w:t>
      </w:r>
      <w:r w:rsidR="00DE7C13" w:rsidRPr="00A06A75">
        <w:rPr>
          <w:rFonts w:ascii="Segoe UI" w:hAnsi="Segoe UI" w:cs="Segoe UI"/>
          <w:sz w:val="24"/>
          <w:szCs w:val="24"/>
          <w:lang w:val="de-DE"/>
        </w:rPr>
        <w:t>)</w:t>
      </w:r>
    </w:p>
    <w:p w:rsidR="002347D4" w:rsidRDefault="00DE7C1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lastRenderedPageBreak/>
        <w:t xml:space="preserve">Analyse der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>Handlung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im Hinblick 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 xml:space="preserve">auf </w:t>
      </w:r>
      <w:r w:rsidR="002347D4" w:rsidRPr="002347D4">
        <w:rPr>
          <w:rFonts w:ascii="Segoe UI" w:hAnsi="Segoe UI" w:cs="Segoe UI"/>
          <w:sz w:val="24"/>
          <w:szCs w:val="24"/>
          <w:lang w:val="de-DE"/>
        </w:rPr>
        <w:t>Art der Komplikation, bedingende Faktoren, Art der Auflösung, bedingende Faktoren</w:t>
      </w:r>
      <w:r w:rsidR="002347D4">
        <w:rPr>
          <w:rFonts w:ascii="Segoe UI" w:hAnsi="Segoe UI" w:cs="Segoe UI"/>
          <w:b/>
          <w:sz w:val="24"/>
          <w:szCs w:val="24"/>
          <w:lang w:val="de-DE"/>
        </w:rPr>
        <w:t xml:space="preserve"> (Analyse!) </w:t>
      </w:r>
      <w:r w:rsidR="002347D4">
        <w:rPr>
          <w:rFonts w:ascii="Segoe UI" w:hAnsi="Segoe UI" w:cs="Segoe UI"/>
          <w:sz w:val="24"/>
          <w:szCs w:val="24"/>
          <w:lang w:val="de-DE"/>
        </w:rPr>
        <w:t>(1-2 Folien)</w:t>
      </w:r>
    </w:p>
    <w:p w:rsidR="00DE7C13" w:rsidRPr="00A06A75" w:rsidRDefault="002347D4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 xml:space="preserve">Analyse des </w:t>
      </w:r>
      <w:r w:rsidR="003430B6" w:rsidRPr="002347D4">
        <w:rPr>
          <w:rFonts w:ascii="Segoe UI" w:hAnsi="Segoe UI" w:cs="Segoe UI"/>
          <w:b/>
          <w:sz w:val="24"/>
          <w:szCs w:val="24"/>
          <w:lang w:val="de-DE"/>
        </w:rPr>
        <w:t>Erzählmuster</w:t>
      </w:r>
      <w:r>
        <w:rPr>
          <w:rFonts w:ascii="Segoe UI" w:hAnsi="Segoe UI" w:cs="Segoe UI"/>
          <w:sz w:val="24"/>
          <w:szCs w:val="24"/>
          <w:lang w:val="de-DE"/>
        </w:rPr>
        <w:t>s bzw. der vorhandenen Erzählmuster im Fall von Genremix</w:t>
      </w:r>
      <w:r w:rsidR="00FC6359">
        <w:rPr>
          <w:rFonts w:ascii="Segoe UI" w:hAnsi="Segoe UI" w:cs="Segoe UI"/>
          <w:sz w:val="24"/>
          <w:szCs w:val="24"/>
          <w:lang w:val="de-DE"/>
        </w:rPr>
        <w:t xml:space="preserve"> </w:t>
      </w:r>
      <w:r>
        <w:rPr>
          <w:rFonts w:ascii="Segoe UI" w:hAnsi="Segoe UI" w:cs="Segoe UI"/>
          <w:sz w:val="24"/>
          <w:szCs w:val="24"/>
          <w:lang w:val="de-DE"/>
        </w:rPr>
        <w:t>/</w:t>
      </w:r>
      <w:r w:rsidR="00FC6359">
        <w:rPr>
          <w:rFonts w:ascii="Segoe UI" w:hAnsi="Segoe UI" w:cs="Segoe UI"/>
          <w:sz w:val="24"/>
          <w:szCs w:val="24"/>
          <w:lang w:val="de-DE"/>
        </w:rPr>
        <w:t xml:space="preserve"> crossover-</w:t>
      </w:r>
      <w:r>
        <w:rPr>
          <w:rFonts w:ascii="Segoe UI" w:hAnsi="Segoe UI" w:cs="Segoe UI"/>
          <w:sz w:val="24"/>
          <w:szCs w:val="24"/>
          <w:lang w:val="de-DE"/>
        </w:rPr>
        <w:t>Literatur; Hauptmerkmale des</w:t>
      </w:r>
      <w:r w:rsidR="00FC6359">
        <w:rPr>
          <w:rFonts w:ascii="Segoe UI" w:hAnsi="Segoe UI" w:cs="Segoe UI"/>
          <w:sz w:val="24"/>
          <w:szCs w:val="24"/>
          <w:lang w:val="de-DE"/>
        </w:rPr>
        <w:t>/der</w:t>
      </w:r>
      <w:r>
        <w:rPr>
          <w:rFonts w:ascii="Segoe UI" w:hAnsi="Segoe UI" w:cs="Segoe UI"/>
          <w:sz w:val="24"/>
          <w:szCs w:val="24"/>
          <w:lang w:val="de-DE"/>
        </w:rPr>
        <w:t xml:space="preserve"> Genres aufführen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(</w:t>
      </w:r>
      <w:r>
        <w:rPr>
          <w:rFonts w:ascii="Segoe UI" w:hAnsi="Segoe UI" w:cs="Segoe UI"/>
          <w:sz w:val="24"/>
          <w:szCs w:val="24"/>
          <w:lang w:val="de-DE"/>
        </w:rPr>
        <w:t>1</w:t>
      </w:r>
      <w:r w:rsidR="00277AE3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Folie)</w:t>
      </w:r>
    </w:p>
    <w:p w:rsidR="00DE7C13" w:rsidRPr="00A06A75" w:rsidRDefault="00DE7C13" w:rsidP="003430B6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Analyse der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>Figuren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 xml:space="preserve"> (Figurenkonstellation, Figurenkonzeption, Figurencharakteristik der Hauptfigur/en)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>im Hinblick auf die besonderen Merkmale des / der jeweiligen Erzählmuster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 xml:space="preserve"> (</w:t>
      </w:r>
      <w:r w:rsidR="002347D4">
        <w:rPr>
          <w:rFonts w:ascii="Segoe UI" w:hAnsi="Segoe UI" w:cs="Segoe UI"/>
          <w:sz w:val="24"/>
          <w:szCs w:val="24"/>
          <w:lang w:val="de-DE"/>
        </w:rPr>
        <w:t>1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-</w:t>
      </w:r>
      <w:r w:rsidR="002347D4">
        <w:rPr>
          <w:rFonts w:ascii="Segoe UI" w:hAnsi="Segoe UI" w:cs="Segoe UI"/>
          <w:sz w:val="24"/>
          <w:szCs w:val="24"/>
          <w:lang w:val="de-DE"/>
        </w:rPr>
        <w:t>2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 xml:space="preserve"> Folien)</w:t>
      </w:r>
    </w:p>
    <w:p w:rsidR="00DE7C13" w:rsidRDefault="00DE7C1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Analyse der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>Erzählweise</w:t>
      </w:r>
      <w:r w:rsidR="003430B6" w:rsidRPr="00A06A75">
        <w:rPr>
          <w:rFonts w:ascii="Segoe UI" w:hAnsi="Segoe UI" w:cs="Segoe UI"/>
          <w:sz w:val="24"/>
          <w:szCs w:val="24"/>
          <w:lang w:val="de-DE"/>
        </w:rPr>
        <w:t>: Zeitliche Gestaltung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/ Erzähl</w:t>
      </w:r>
      <w:r w:rsidR="00F60CC7" w:rsidRPr="00A06A75">
        <w:rPr>
          <w:rFonts w:ascii="Segoe UI" w:hAnsi="Segoe UI" w:cs="Segoe UI"/>
          <w:sz w:val="24"/>
          <w:szCs w:val="24"/>
          <w:lang w:val="de-DE"/>
        </w:rPr>
        <w:t>er und P</w:t>
      </w:r>
      <w:r w:rsidRPr="00A06A75">
        <w:rPr>
          <w:rFonts w:ascii="Segoe UI" w:hAnsi="Segoe UI" w:cs="Segoe UI"/>
          <w:sz w:val="24"/>
          <w:szCs w:val="24"/>
          <w:lang w:val="de-DE"/>
        </w:rPr>
        <w:t>erspektiv</w:t>
      </w:r>
      <w:r w:rsidR="00F60CC7" w:rsidRPr="00A06A75">
        <w:rPr>
          <w:rFonts w:ascii="Segoe UI" w:hAnsi="Segoe UI" w:cs="Segoe UI"/>
          <w:sz w:val="24"/>
          <w:szCs w:val="24"/>
          <w:lang w:val="de-DE"/>
        </w:rPr>
        <w:t>i</w:t>
      </w:r>
      <w:r w:rsidRPr="00A06A75">
        <w:rPr>
          <w:rFonts w:ascii="Segoe UI" w:hAnsi="Segoe UI" w:cs="Segoe UI"/>
          <w:sz w:val="24"/>
          <w:szCs w:val="24"/>
          <w:lang w:val="de-DE"/>
        </w:rPr>
        <w:t>e</w:t>
      </w:r>
      <w:r w:rsidR="00F60CC7" w:rsidRPr="00A06A75">
        <w:rPr>
          <w:rFonts w:ascii="Segoe UI" w:hAnsi="Segoe UI" w:cs="Segoe UI"/>
          <w:sz w:val="24"/>
          <w:szCs w:val="24"/>
          <w:lang w:val="de-DE"/>
        </w:rPr>
        <w:t>rung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(</w:t>
      </w:r>
      <w:r w:rsidR="002347D4">
        <w:rPr>
          <w:rFonts w:ascii="Segoe UI" w:hAnsi="Segoe UI" w:cs="Segoe UI"/>
          <w:sz w:val="24"/>
          <w:szCs w:val="24"/>
          <w:lang w:val="de-DE"/>
        </w:rPr>
        <w:t>1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 xml:space="preserve"> Folie)</w:t>
      </w:r>
    </w:p>
    <w:p w:rsidR="002347D4" w:rsidRDefault="002347D4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sz w:val="24"/>
          <w:szCs w:val="24"/>
          <w:lang w:val="de-DE"/>
        </w:rPr>
        <w:t xml:space="preserve">Einschätzung der </w:t>
      </w:r>
      <w:r w:rsidRPr="00277AE3">
        <w:rPr>
          <w:rFonts w:ascii="Segoe UI" w:hAnsi="Segoe UI" w:cs="Segoe UI"/>
          <w:b/>
          <w:sz w:val="24"/>
          <w:szCs w:val="24"/>
          <w:lang w:val="de-DE"/>
        </w:rPr>
        <w:t>Textschwierigkeit</w:t>
      </w:r>
      <w:r>
        <w:rPr>
          <w:rFonts w:ascii="Segoe UI" w:hAnsi="Segoe UI" w:cs="Segoe UI"/>
          <w:sz w:val="24"/>
          <w:szCs w:val="24"/>
          <w:lang w:val="de-DE"/>
        </w:rPr>
        <w:t xml:space="preserve"> einschließlich LIX</w:t>
      </w:r>
      <w:r w:rsidR="00277AE3">
        <w:rPr>
          <w:rFonts w:ascii="Segoe UI" w:hAnsi="Segoe UI" w:cs="Segoe UI"/>
          <w:sz w:val="24"/>
          <w:szCs w:val="24"/>
          <w:lang w:val="de-DE"/>
        </w:rPr>
        <w:t xml:space="preserve"> (1 Folie)</w:t>
      </w:r>
    </w:p>
    <w:p w:rsidR="00277AE3" w:rsidRDefault="00277AE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sz w:val="24"/>
          <w:szCs w:val="24"/>
          <w:lang w:val="de-DE"/>
        </w:rPr>
        <w:t xml:space="preserve">Vorstellung der </w:t>
      </w:r>
      <w:r>
        <w:rPr>
          <w:rFonts w:ascii="Segoe UI" w:hAnsi="Segoe UI" w:cs="Segoe UI"/>
          <w:b/>
          <w:sz w:val="24"/>
          <w:szCs w:val="24"/>
          <w:lang w:val="de-DE"/>
        </w:rPr>
        <w:t xml:space="preserve">Leser-Fallstudie: </w:t>
      </w:r>
      <w:r w:rsidR="00B044FF" w:rsidRPr="00B044FF">
        <w:rPr>
          <w:rFonts w:ascii="Segoe UI" w:hAnsi="Segoe UI" w:cs="Segoe UI"/>
          <w:sz w:val="24"/>
          <w:szCs w:val="24"/>
          <w:lang w:val="de-DE"/>
        </w:rPr>
        <w:t>1 Folie</w:t>
      </w:r>
      <w:r w:rsidR="00B044FF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="00B044FF">
        <w:rPr>
          <w:rFonts w:ascii="Segoe UI" w:hAnsi="Segoe UI" w:cs="Segoe UI"/>
          <w:sz w:val="24"/>
          <w:szCs w:val="24"/>
          <w:lang w:val="de-DE"/>
        </w:rPr>
        <w:t xml:space="preserve">Grunddaten zum </w:t>
      </w:r>
      <w:r>
        <w:rPr>
          <w:rFonts w:ascii="Segoe UI" w:hAnsi="Segoe UI" w:cs="Segoe UI"/>
          <w:sz w:val="24"/>
          <w:szCs w:val="24"/>
          <w:lang w:val="de-DE"/>
        </w:rPr>
        <w:t>Interview</w:t>
      </w:r>
      <w:r w:rsidR="00B044FF">
        <w:rPr>
          <w:rFonts w:ascii="Segoe UI" w:hAnsi="Segoe UI" w:cs="Segoe UI"/>
          <w:sz w:val="24"/>
          <w:szCs w:val="24"/>
          <w:lang w:val="de-DE"/>
        </w:rPr>
        <w:t>partner / Familie / Interview</w:t>
      </w:r>
      <w:r>
        <w:rPr>
          <w:rFonts w:ascii="Segoe UI" w:hAnsi="Segoe UI" w:cs="Segoe UI"/>
          <w:sz w:val="24"/>
          <w:szCs w:val="24"/>
          <w:lang w:val="de-DE"/>
        </w:rPr>
        <w:t>s</w:t>
      </w:r>
      <w:r w:rsidR="00B044FF">
        <w:rPr>
          <w:rFonts w:ascii="Segoe UI" w:hAnsi="Segoe UI" w:cs="Segoe UI"/>
          <w:sz w:val="24"/>
          <w:szCs w:val="24"/>
          <w:lang w:val="de-DE"/>
        </w:rPr>
        <w:t>ituation</w:t>
      </w:r>
      <w:r>
        <w:rPr>
          <w:rFonts w:ascii="Segoe UI" w:hAnsi="Segoe UI" w:cs="Segoe UI"/>
          <w:sz w:val="24"/>
          <w:szCs w:val="24"/>
          <w:lang w:val="de-DE"/>
        </w:rPr>
        <w:t xml:space="preserve">, </w:t>
      </w:r>
      <w:r w:rsidR="00B044FF">
        <w:rPr>
          <w:rFonts w:ascii="Segoe UI" w:hAnsi="Segoe UI" w:cs="Segoe UI"/>
          <w:sz w:val="24"/>
          <w:szCs w:val="24"/>
          <w:lang w:val="de-DE"/>
        </w:rPr>
        <w:t xml:space="preserve">1 Folie zu </w:t>
      </w:r>
      <w:r>
        <w:rPr>
          <w:rFonts w:ascii="Segoe UI" w:hAnsi="Segoe UI" w:cs="Segoe UI"/>
          <w:sz w:val="24"/>
          <w:szCs w:val="24"/>
          <w:lang w:val="de-DE"/>
        </w:rPr>
        <w:t xml:space="preserve">Lese- und Mediensozialisation, </w:t>
      </w:r>
      <w:r w:rsidR="00B044FF">
        <w:rPr>
          <w:rFonts w:ascii="Segoe UI" w:hAnsi="Segoe UI" w:cs="Segoe UI"/>
          <w:sz w:val="24"/>
          <w:szCs w:val="24"/>
          <w:lang w:val="de-DE"/>
        </w:rPr>
        <w:t xml:space="preserve">1 Folie zur </w:t>
      </w:r>
      <w:r>
        <w:rPr>
          <w:rFonts w:ascii="Segoe UI" w:hAnsi="Segoe UI" w:cs="Segoe UI"/>
          <w:sz w:val="24"/>
          <w:szCs w:val="24"/>
          <w:lang w:val="de-DE"/>
        </w:rPr>
        <w:t>Rezeption des Buches (3 Folien)</w:t>
      </w:r>
    </w:p>
    <w:p w:rsidR="00277AE3" w:rsidRPr="00277AE3" w:rsidRDefault="00277AE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 xml:space="preserve">Analyse der Text-Leser-Passung </w:t>
      </w:r>
      <w:r w:rsidRPr="00277AE3">
        <w:rPr>
          <w:rFonts w:ascii="Segoe UI" w:hAnsi="Segoe UI" w:cs="Segoe UI"/>
          <w:sz w:val="24"/>
          <w:szCs w:val="24"/>
          <w:lang w:val="de-DE"/>
        </w:rPr>
        <w:t>(nach Rieckmann) (1 Folie)</w:t>
      </w:r>
    </w:p>
    <w:p w:rsidR="00DE7C13" w:rsidRPr="00A06A75" w:rsidRDefault="00277AE3" w:rsidP="00DE7C13">
      <w:pPr>
        <w:pStyle w:val="Listenabsatz"/>
        <w:numPr>
          <w:ilvl w:val="0"/>
          <w:numId w:val="3"/>
        </w:numPr>
        <w:contextualSpacing w:val="0"/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sz w:val="24"/>
          <w:szCs w:val="24"/>
          <w:lang w:val="de-DE"/>
        </w:rPr>
        <w:t xml:space="preserve">Fazit und </w:t>
      </w:r>
      <w:r w:rsidR="00F60CC7" w:rsidRPr="00A06A75">
        <w:rPr>
          <w:rFonts w:ascii="Segoe UI" w:hAnsi="Segoe UI" w:cs="Segoe UI"/>
          <w:sz w:val="24"/>
          <w:szCs w:val="24"/>
          <w:lang w:val="de-DE"/>
        </w:rPr>
        <w:t xml:space="preserve">eigene </w:t>
      </w:r>
      <w:r w:rsidR="00F60CC7" w:rsidRPr="00A06A75">
        <w:rPr>
          <w:rFonts w:ascii="Segoe UI" w:hAnsi="Segoe UI" w:cs="Segoe UI"/>
          <w:b/>
          <w:sz w:val="24"/>
          <w:szCs w:val="24"/>
          <w:lang w:val="de-DE"/>
        </w:rPr>
        <w:t>Bewertung</w:t>
      </w:r>
      <w:r w:rsidR="00F60CC7"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B044FF">
        <w:rPr>
          <w:rFonts w:ascii="Segoe UI" w:hAnsi="Segoe UI" w:cs="Segoe UI"/>
          <w:sz w:val="24"/>
          <w:szCs w:val="24"/>
          <w:lang w:val="de-DE"/>
        </w:rPr>
        <w:t>– ggf Fragen für die Diskussion</w:t>
      </w:r>
      <w:r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634FB3" w:rsidRPr="00A06A75">
        <w:rPr>
          <w:rFonts w:ascii="Segoe UI" w:hAnsi="Segoe UI" w:cs="Segoe UI"/>
          <w:sz w:val="24"/>
          <w:szCs w:val="24"/>
          <w:lang w:val="de-DE"/>
        </w:rPr>
        <w:t>(1 Folie)</w:t>
      </w:r>
    </w:p>
    <w:p w:rsidR="00DE7C13" w:rsidRPr="00A06A75" w:rsidRDefault="00DE7C13" w:rsidP="00DE7C13">
      <w:pPr>
        <w:rPr>
          <w:rFonts w:ascii="Segoe UI" w:hAnsi="Segoe UI" w:cs="Segoe UI"/>
          <w:sz w:val="24"/>
          <w:szCs w:val="24"/>
          <w:lang w:val="de-DE"/>
        </w:rPr>
      </w:pPr>
    </w:p>
    <w:p w:rsidR="00210E47" w:rsidRPr="00A06A75" w:rsidRDefault="00A06A75" w:rsidP="00A06A75">
      <w:pPr>
        <w:rPr>
          <w:rFonts w:ascii="Segoe UI" w:hAnsi="Segoe UI" w:cs="Segoe UI"/>
          <w:b/>
          <w:sz w:val="28"/>
          <w:szCs w:val="28"/>
          <w:lang w:val="de-DE"/>
        </w:rPr>
      </w:pPr>
      <w:r>
        <w:rPr>
          <w:rFonts w:ascii="Segoe UI" w:hAnsi="Segoe UI" w:cs="Segoe UI"/>
          <w:b/>
          <w:sz w:val="28"/>
          <w:szCs w:val="28"/>
          <w:lang w:val="de-DE"/>
        </w:rPr>
        <w:t xml:space="preserve">II </w:t>
      </w:r>
      <w:r w:rsidR="00210E47" w:rsidRPr="00A06A75">
        <w:rPr>
          <w:rFonts w:ascii="Segoe UI" w:hAnsi="Segoe UI" w:cs="Segoe UI"/>
          <w:b/>
          <w:sz w:val="28"/>
          <w:szCs w:val="28"/>
          <w:lang w:val="de-DE"/>
        </w:rPr>
        <w:t xml:space="preserve">Anforderungen an die schriftlichen Hausarbeiten </w:t>
      </w:r>
    </w:p>
    <w:p w:rsidR="00210E47" w:rsidRPr="00A06A75" w:rsidRDefault="00210E47" w:rsidP="00A06A75">
      <w:pPr>
        <w:rPr>
          <w:rFonts w:ascii="Segoe UI" w:eastAsia="Times New Roman" w:hAnsi="Segoe UI" w:cs="Segoe UI"/>
          <w:b/>
          <w:sz w:val="24"/>
          <w:szCs w:val="24"/>
          <w:lang w:val="de-DE" w:eastAsia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Allgemeine Anforderungen laut Modulhandbuch:</w:t>
      </w:r>
      <w:r w:rsidR="00A06A75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Pr="00A06A75">
        <w:rPr>
          <w:rFonts w:ascii="Segoe UI" w:eastAsia="Times New Roman" w:hAnsi="Segoe UI" w:cs="Segoe UI"/>
          <w:b/>
          <w:sz w:val="24"/>
          <w:szCs w:val="24"/>
          <w:lang w:val="de-DE" w:eastAsia="de-DE"/>
        </w:rPr>
        <w:t>Schriftliche Prüfung für Aufbaumodul 2: Sprachlich-literarische Bildung (MA)</w:t>
      </w:r>
    </w:p>
    <w:p w:rsidR="00210E47" w:rsidRPr="00A06A75" w:rsidRDefault="00C6203A" w:rsidP="00210E4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Modulhandbuch: „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Schriftliche Prüfung: Hausarbeit; 15 - 20 Seiten; angegliedert an das literatur- oder sprachwissenschaftliche Hauptseminar; die Hausarbeit muss sowohl fachwissenschaftliche als auch fachdidaktische Anteile enthalten.“ </w:t>
      </w:r>
      <w:r w:rsidR="00210E47"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>Die Note der schriftlichen Prüfung bildet die Modulnote.</w:t>
      </w:r>
    </w:p>
    <w:p w:rsidR="00210E47" w:rsidRPr="00A06A75" w:rsidRDefault="00210E47" w:rsidP="00210E47">
      <w:pPr>
        <w:rPr>
          <w:rFonts w:ascii="Segoe UI" w:hAnsi="Segoe UI" w:cs="Segoe UI"/>
          <w:b/>
          <w:sz w:val="24"/>
          <w:szCs w:val="24"/>
          <w:lang w:val="de-DE"/>
        </w:rPr>
      </w:pPr>
    </w:p>
    <w:p w:rsidR="00210E47" w:rsidRPr="00A06A75" w:rsidRDefault="00210E47" w:rsidP="00210E47">
      <w:pPr>
        <w:tabs>
          <w:tab w:val="left" w:pos="2505"/>
        </w:tabs>
        <w:spacing w:after="120" w:line="240" w:lineRule="auto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Ziele des Moduls und zu erwerbende Kompetenzen: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>Die Studierenden zeigen die Fähigkeit, ...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fachdidaktische und fachwissenschaftliche Theorien, Modelle und Methoden eigenständig zu erarbeiten und kritisch zu reflektieren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fachwissenschaftliche und fachdidaktische Strukturen selbstständig aufeinander zu beziehen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lastRenderedPageBreak/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Prozesse sprachlichen, literarischen und medialen Lernens theoretisch zu modellieren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sprachlich - literarische Inhalte von Vermittlungsprozessen theoriegeleitet, selbständig und methodisch bewusst zu planen und zu analysieren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Forschungsfragen und -ergebnisse schriftlich darzustellen und zu diskutieren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sym w:font="Symbol" w:char="F0B7"/>
      </w:r>
      <w:r w:rsidRPr="00A06A7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wissenschaftliche Urteile zu bilden.</w:t>
      </w:r>
    </w:p>
    <w:p w:rsidR="00210E47" w:rsidRPr="00A06A75" w:rsidRDefault="00210E47" w:rsidP="00210E47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val="de-DE" w:eastAsia="de-DE"/>
        </w:rPr>
      </w:pPr>
    </w:p>
    <w:p w:rsidR="00210E47" w:rsidRPr="00A06A75" w:rsidRDefault="00210E47" w:rsidP="00C6203A">
      <w:pPr>
        <w:tabs>
          <w:tab w:val="left" w:pos="2505"/>
        </w:tabs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Spezielle Anforderungen an die HA:</w:t>
      </w:r>
    </w:p>
    <w:p w:rsidR="00210E47" w:rsidRPr="00A06A75" w:rsidRDefault="00210E47" w:rsidP="00210E47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Die geforderte Hausarbeit (15-20 Seiten) wird individuell geschrieben. In ihr sollen die o.a. Kompetenzen nachgewiesen werden. Die HA wird aus 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>2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Teilen bestehen, deren jeweilige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>r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Umfang 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 xml:space="preserve">etwa </w:t>
      </w:r>
      <w:r w:rsidRPr="00A06A75">
        <w:rPr>
          <w:rFonts w:ascii="Segoe UI" w:hAnsi="Segoe UI" w:cs="Segoe UI"/>
          <w:sz w:val="24"/>
          <w:szCs w:val="24"/>
          <w:lang w:val="de-DE"/>
        </w:rPr>
        <w:t>folgendermaßen gewichtet sein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 xml:space="preserve"> sollte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: </w:t>
      </w:r>
    </w:p>
    <w:p w:rsidR="00C6203A" w:rsidRPr="00A06A75" w:rsidRDefault="00210E47" w:rsidP="00210E47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Teil I: </w:t>
      </w:r>
      <w:r w:rsidR="00C6203A" w:rsidRPr="00A06A75">
        <w:rPr>
          <w:rFonts w:ascii="Segoe UI" w:hAnsi="Segoe UI" w:cs="Segoe UI"/>
          <w:b/>
          <w:sz w:val="24"/>
          <w:szCs w:val="24"/>
          <w:lang w:val="de-DE"/>
        </w:rPr>
        <w:t>Analyse des Buches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>: 10 – 1</w:t>
      </w:r>
      <w:r w:rsidR="00B044FF">
        <w:rPr>
          <w:rFonts w:ascii="Segoe UI" w:hAnsi="Segoe UI" w:cs="Segoe UI"/>
          <w:sz w:val="24"/>
          <w:szCs w:val="24"/>
          <w:lang w:val="de-DE"/>
        </w:rPr>
        <w:t>4</w:t>
      </w:r>
      <w:r w:rsidR="00C6203A" w:rsidRPr="00A06A75">
        <w:rPr>
          <w:rFonts w:ascii="Segoe UI" w:hAnsi="Segoe UI" w:cs="Segoe UI"/>
          <w:sz w:val="24"/>
          <w:szCs w:val="24"/>
          <w:lang w:val="de-DE"/>
        </w:rPr>
        <w:t xml:space="preserve"> Seiten</w:t>
      </w:r>
    </w:p>
    <w:p w:rsidR="00C6203A" w:rsidRPr="00A06A75" w:rsidRDefault="00C6203A" w:rsidP="00210E47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Teil II: </w:t>
      </w:r>
      <w:r w:rsidR="00A06A75">
        <w:rPr>
          <w:rFonts w:ascii="Segoe UI" w:hAnsi="Segoe UI" w:cs="Segoe UI"/>
          <w:b/>
          <w:sz w:val="24"/>
          <w:szCs w:val="24"/>
          <w:lang w:val="de-DE"/>
        </w:rPr>
        <w:t>Auswertung der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Leserinterviews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zu diesem Buch in einer Fallstudie: </w:t>
      </w:r>
      <w:r w:rsidR="00B044FF">
        <w:rPr>
          <w:rFonts w:ascii="Segoe UI" w:hAnsi="Segoe UI" w:cs="Segoe UI"/>
          <w:sz w:val="24"/>
          <w:szCs w:val="24"/>
          <w:lang w:val="de-DE"/>
        </w:rPr>
        <w:t>6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– 10 Seiten (plus Rohmaterial – Memo des Interviewmaterials aus beiden Interviews</w:t>
      </w:r>
      <w:r w:rsidR="00B044FF">
        <w:rPr>
          <w:rFonts w:ascii="Segoe UI" w:hAnsi="Segoe UI" w:cs="Segoe UI"/>
          <w:sz w:val="24"/>
          <w:szCs w:val="24"/>
          <w:lang w:val="de-DE"/>
        </w:rPr>
        <w:t>, Ergebnisses des Lesetests etc.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– im Anhang</w:t>
      </w:r>
      <w:r w:rsidR="00B044FF">
        <w:rPr>
          <w:rFonts w:ascii="Segoe UI" w:hAnsi="Segoe UI" w:cs="Segoe UI"/>
          <w:sz w:val="24"/>
          <w:szCs w:val="24"/>
          <w:lang w:val="de-DE"/>
        </w:rPr>
        <w:t>, ggf. auch modifizierten Leitfaden</w:t>
      </w:r>
      <w:r w:rsidRPr="00A06A75">
        <w:rPr>
          <w:rFonts w:ascii="Segoe UI" w:hAnsi="Segoe UI" w:cs="Segoe UI"/>
          <w:sz w:val="24"/>
          <w:szCs w:val="24"/>
          <w:lang w:val="de-DE"/>
        </w:rPr>
        <w:t>)</w:t>
      </w:r>
    </w:p>
    <w:p w:rsidR="00210E47" w:rsidRPr="00A06A75" w:rsidRDefault="00A06A75" w:rsidP="00881D72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 xml:space="preserve">Zu 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>I</w:t>
      </w:r>
      <w:r>
        <w:rPr>
          <w:rFonts w:ascii="Segoe UI" w:hAnsi="Segoe UI" w:cs="Segoe UI"/>
          <w:b/>
          <w:sz w:val="24"/>
          <w:szCs w:val="24"/>
          <w:lang w:val="de-DE"/>
        </w:rPr>
        <w:t>: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 xml:space="preserve"> Analyse </w:t>
      </w:r>
      <w:r w:rsidR="00881D72" w:rsidRPr="00A06A75">
        <w:rPr>
          <w:rFonts w:ascii="Segoe UI" w:hAnsi="Segoe UI" w:cs="Segoe UI"/>
          <w:b/>
          <w:sz w:val="24"/>
          <w:szCs w:val="24"/>
          <w:lang w:val="de-DE"/>
        </w:rPr>
        <w:t>d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>es</w:t>
      </w:r>
      <w:r w:rsidR="00881D72" w:rsidRPr="00A06A75">
        <w:rPr>
          <w:rFonts w:ascii="Segoe UI" w:hAnsi="Segoe UI" w:cs="Segoe UI"/>
          <w:b/>
          <w:sz w:val="24"/>
          <w:szCs w:val="24"/>
          <w:lang w:val="de-DE"/>
        </w:rPr>
        <w:t xml:space="preserve"> gewählten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 xml:space="preserve"> Werkes unter den im Seminar geübten Kategorien</w:t>
      </w:r>
      <w:r w:rsidR="00210E47" w:rsidRPr="00A06A75">
        <w:rPr>
          <w:rFonts w:ascii="Segoe UI" w:hAnsi="Segoe UI" w:cs="Segoe UI"/>
          <w:sz w:val="24"/>
          <w:szCs w:val="24"/>
          <w:lang w:val="de-DE"/>
        </w:rPr>
        <w:t xml:space="preserve"> der Buchpräsentation; Sie können hier an Ihre Seminarpräsentation anknüpfen</w:t>
      </w:r>
      <w:r w:rsidR="00881D72" w:rsidRPr="00A06A75">
        <w:rPr>
          <w:rFonts w:ascii="Segoe UI" w:hAnsi="Segoe UI" w:cs="Segoe UI"/>
          <w:sz w:val="24"/>
          <w:szCs w:val="24"/>
          <w:lang w:val="de-DE"/>
        </w:rPr>
        <w:t xml:space="preserve"> und sollten sich in der Strukturierung Ihrer Darstellung an die oben dargelegten Kategorien halten</w:t>
      </w:r>
      <w:r w:rsidR="00210E47" w:rsidRPr="00A06A75">
        <w:rPr>
          <w:rFonts w:ascii="Segoe UI" w:hAnsi="Segoe UI" w:cs="Segoe UI"/>
          <w:sz w:val="24"/>
          <w:szCs w:val="24"/>
          <w:lang w:val="de-DE"/>
        </w:rPr>
        <w:t xml:space="preserve">. </w:t>
      </w:r>
      <w:r w:rsidR="00881D72" w:rsidRPr="00A06A75">
        <w:rPr>
          <w:rFonts w:ascii="Segoe UI" w:hAnsi="Segoe UI" w:cs="Segoe UI"/>
          <w:sz w:val="24"/>
          <w:szCs w:val="24"/>
          <w:lang w:val="de-DE"/>
        </w:rPr>
        <w:t xml:space="preserve">Es geht also hier um eine vertiefende schriftliche Darstellung, bei der Sie ggf. auch weitere Fachliteratur aus der Kinder- und Jugendliteraturforschung heranziehen. Ich habe Ihnen einen Überblick über grundlegende Werke der KJL-Forschung auf ILIAS zugänglich gemacht. </w:t>
      </w:r>
    </w:p>
    <w:p w:rsidR="00210E47" w:rsidRPr="00A06A75" w:rsidRDefault="00A06A75" w:rsidP="00210E47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 xml:space="preserve">Zu 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>II</w:t>
      </w:r>
      <w:r>
        <w:rPr>
          <w:rFonts w:ascii="Segoe UI" w:hAnsi="Segoe UI" w:cs="Segoe UI"/>
          <w:b/>
          <w:sz w:val="24"/>
          <w:szCs w:val="24"/>
          <w:lang w:val="de-DE"/>
        </w:rPr>
        <w:t>:</w:t>
      </w:r>
      <w:r w:rsidR="00210E47" w:rsidRPr="00A06A75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="00881D72" w:rsidRPr="00A06A75">
        <w:rPr>
          <w:rFonts w:ascii="Segoe UI" w:hAnsi="Segoe UI" w:cs="Segoe UI"/>
          <w:b/>
          <w:sz w:val="24"/>
          <w:szCs w:val="24"/>
          <w:lang w:val="de-DE"/>
        </w:rPr>
        <w:t>Fallstudie zu einem Leser des von Ihnen gewählten Buches</w:t>
      </w:r>
      <w:r w:rsidR="00210E47" w:rsidRPr="00A06A75">
        <w:rPr>
          <w:rFonts w:ascii="Segoe UI" w:hAnsi="Segoe UI" w:cs="Segoe UI"/>
          <w:sz w:val="24"/>
          <w:szCs w:val="24"/>
          <w:lang w:val="de-DE"/>
        </w:rPr>
        <w:t xml:space="preserve">: </w:t>
      </w:r>
      <w:r w:rsidR="00881D72" w:rsidRPr="00A06A75">
        <w:rPr>
          <w:rFonts w:ascii="Segoe UI" w:hAnsi="Segoe UI" w:cs="Segoe UI"/>
          <w:sz w:val="24"/>
          <w:szCs w:val="24"/>
          <w:lang w:val="de-DE"/>
        </w:rPr>
        <w:t>Hierzu w</w:t>
      </w:r>
      <w:r w:rsidR="00B044FF">
        <w:rPr>
          <w:rFonts w:ascii="Segoe UI" w:hAnsi="Segoe UI" w:cs="Segoe UI"/>
          <w:sz w:val="24"/>
          <w:szCs w:val="24"/>
          <w:lang w:val="de-DE"/>
        </w:rPr>
        <w:t>u</w:t>
      </w:r>
      <w:r w:rsidR="00881D72" w:rsidRPr="00A06A75">
        <w:rPr>
          <w:rFonts w:ascii="Segoe UI" w:hAnsi="Segoe UI" w:cs="Segoe UI"/>
          <w:sz w:val="24"/>
          <w:szCs w:val="24"/>
          <w:lang w:val="de-DE"/>
        </w:rPr>
        <w:t xml:space="preserve">rden Ihnen gesonderte Hinweise </w:t>
      </w:r>
      <w:r w:rsidR="00B044FF">
        <w:rPr>
          <w:rFonts w:ascii="Segoe UI" w:hAnsi="Segoe UI" w:cs="Segoe UI"/>
          <w:sz w:val="24"/>
          <w:szCs w:val="24"/>
          <w:lang w:val="de-DE"/>
        </w:rPr>
        <w:t xml:space="preserve">im Merkblatt </w:t>
      </w:r>
      <w:r w:rsidR="00881D72" w:rsidRPr="00A06A75">
        <w:rPr>
          <w:rFonts w:ascii="Segoe UI" w:hAnsi="Segoe UI" w:cs="Segoe UI"/>
          <w:sz w:val="24"/>
          <w:szCs w:val="24"/>
          <w:lang w:val="de-DE"/>
        </w:rPr>
        <w:t xml:space="preserve">gegeben. </w:t>
      </w:r>
    </w:p>
    <w:p w:rsidR="00210E47" w:rsidRPr="00A06A75" w:rsidRDefault="00210E47" w:rsidP="00210E47">
      <w:pPr>
        <w:spacing w:after="120" w:line="240" w:lineRule="auto"/>
        <w:rPr>
          <w:rFonts w:ascii="Segoe UI" w:hAnsi="Segoe UI" w:cs="Segoe UI"/>
          <w:sz w:val="24"/>
          <w:szCs w:val="24"/>
          <w:lang w:val="de-DE"/>
        </w:rPr>
      </w:pPr>
    </w:p>
    <w:p w:rsidR="00210E47" w:rsidRPr="00A06A75" w:rsidRDefault="00210E47" w:rsidP="00210E47">
      <w:pPr>
        <w:tabs>
          <w:tab w:val="left" w:pos="2505"/>
        </w:tabs>
        <w:rPr>
          <w:rFonts w:ascii="Segoe UI" w:hAnsi="Segoe UI" w:cs="Segoe UI"/>
          <w:sz w:val="24"/>
          <w:szCs w:val="24"/>
          <w:lang w:val="de-DE"/>
        </w:rPr>
      </w:pPr>
      <w:bookmarkStart w:id="0" w:name="_GoBack"/>
      <w:bookmarkEnd w:id="0"/>
      <w:r w:rsidRPr="00A06A75">
        <w:rPr>
          <w:rFonts w:ascii="Segoe UI" w:hAnsi="Segoe UI" w:cs="Segoe UI"/>
          <w:sz w:val="24"/>
          <w:szCs w:val="24"/>
          <w:lang w:val="de-DE"/>
        </w:rPr>
        <w:tab/>
      </w:r>
    </w:p>
    <w:p w:rsidR="00210E47" w:rsidRPr="00A06A75" w:rsidRDefault="00210E47" w:rsidP="00DE7C13">
      <w:pPr>
        <w:rPr>
          <w:rFonts w:ascii="Segoe UI" w:hAnsi="Segoe UI" w:cs="Segoe UI"/>
          <w:sz w:val="24"/>
          <w:szCs w:val="24"/>
          <w:lang w:val="de-DE"/>
        </w:rPr>
      </w:pPr>
    </w:p>
    <w:p w:rsidR="00D67097" w:rsidRPr="00A06A75" w:rsidRDefault="00D67097" w:rsidP="00D67097">
      <w:pPr>
        <w:rPr>
          <w:rFonts w:ascii="Segoe UI" w:hAnsi="Segoe UI" w:cs="Segoe UI"/>
          <w:sz w:val="24"/>
          <w:szCs w:val="24"/>
          <w:lang w:val="de-DE"/>
        </w:rPr>
      </w:pPr>
    </w:p>
    <w:p w:rsidR="00D67097" w:rsidRPr="00D67097" w:rsidRDefault="00D67097" w:rsidP="00D67097">
      <w:pPr>
        <w:tabs>
          <w:tab w:val="left" w:pos="2505"/>
        </w:tabs>
        <w:rPr>
          <w:lang w:val="de-DE"/>
        </w:rPr>
      </w:pPr>
      <w:r>
        <w:rPr>
          <w:lang w:val="de-DE"/>
        </w:rPr>
        <w:tab/>
      </w:r>
    </w:p>
    <w:sectPr w:rsidR="00D67097" w:rsidRPr="00D6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42" w:rsidRDefault="00001942" w:rsidP="00210E47">
      <w:pPr>
        <w:spacing w:after="0" w:line="240" w:lineRule="auto"/>
      </w:pPr>
      <w:r>
        <w:separator/>
      </w:r>
    </w:p>
  </w:endnote>
  <w:endnote w:type="continuationSeparator" w:id="0">
    <w:p w:rsidR="00001942" w:rsidRDefault="00001942" w:rsidP="002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1079"/>
      <w:docPartObj>
        <w:docPartGallery w:val="Page Numbers (Bottom of Page)"/>
        <w:docPartUnique/>
      </w:docPartObj>
    </w:sdtPr>
    <w:sdtEndPr/>
    <w:sdtContent>
      <w:p w:rsidR="00210E47" w:rsidRDefault="00210E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B3" w:rsidRPr="001203B3">
          <w:rPr>
            <w:noProof/>
            <w:lang w:val="de-DE"/>
          </w:rPr>
          <w:t>3</w:t>
        </w:r>
        <w:r>
          <w:fldChar w:fldCharType="end"/>
        </w:r>
      </w:p>
    </w:sdtContent>
  </w:sdt>
  <w:p w:rsidR="00210E47" w:rsidRDefault="00210E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42" w:rsidRDefault="00001942" w:rsidP="00210E47">
      <w:pPr>
        <w:spacing w:after="0" w:line="240" w:lineRule="auto"/>
      </w:pPr>
      <w:r>
        <w:separator/>
      </w:r>
    </w:p>
  </w:footnote>
  <w:footnote w:type="continuationSeparator" w:id="0">
    <w:p w:rsidR="00001942" w:rsidRDefault="00001942" w:rsidP="0021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CAF"/>
    <w:multiLevelType w:val="hybridMultilevel"/>
    <w:tmpl w:val="BF582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E74"/>
    <w:multiLevelType w:val="hybridMultilevel"/>
    <w:tmpl w:val="BB345954"/>
    <w:lvl w:ilvl="0" w:tplc="3E12AF2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30C780A"/>
    <w:multiLevelType w:val="hybridMultilevel"/>
    <w:tmpl w:val="354AAE6A"/>
    <w:lvl w:ilvl="0" w:tplc="78DAD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7"/>
    <w:rsid w:val="00001942"/>
    <w:rsid w:val="000E4419"/>
    <w:rsid w:val="001203B3"/>
    <w:rsid w:val="00145BF3"/>
    <w:rsid w:val="00210E47"/>
    <w:rsid w:val="002347D4"/>
    <w:rsid w:val="00273194"/>
    <w:rsid w:val="00277AE3"/>
    <w:rsid w:val="002C72A1"/>
    <w:rsid w:val="003430B6"/>
    <w:rsid w:val="00360A44"/>
    <w:rsid w:val="00407D56"/>
    <w:rsid w:val="00434330"/>
    <w:rsid w:val="004F6AB9"/>
    <w:rsid w:val="0051578C"/>
    <w:rsid w:val="005579F1"/>
    <w:rsid w:val="0058460D"/>
    <w:rsid w:val="005B427A"/>
    <w:rsid w:val="00604E8A"/>
    <w:rsid w:val="00627F70"/>
    <w:rsid w:val="00634FB3"/>
    <w:rsid w:val="007B2A9E"/>
    <w:rsid w:val="007D26DA"/>
    <w:rsid w:val="00881D72"/>
    <w:rsid w:val="008B0797"/>
    <w:rsid w:val="008C0373"/>
    <w:rsid w:val="008C300E"/>
    <w:rsid w:val="00923518"/>
    <w:rsid w:val="009767D9"/>
    <w:rsid w:val="00987AE3"/>
    <w:rsid w:val="00A06A75"/>
    <w:rsid w:val="00AC6C0F"/>
    <w:rsid w:val="00B044FF"/>
    <w:rsid w:val="00B76D0C"/>
    <w:rsid w:val="00C14D17"/>
    <w:rsid w:val="00C6203A"/>
    <w:rsid w:val="00CA3E22"/>
    <w:rsid w:val="00CD2F67"/>
    <w:rsid w:val="00D41674"/>
    <w:rsid w:val="00D67097"/>
    <w:rsid w:val="00D71270"/>
    <w:rsid w:val="00D8380F"/>
    <w:rsid w:val="00DD6733"/>
    <w:rsid w:val="00DE7C13"/>
    <w:rsid w:val="00E1779F"/>
    <w:rsid w:val="00E65E20"/>
    <w:rsid w:val="00E8674B"/>
    <w:rsid w:val="00EC2B1E"/>
    <w:rsid w:val="00ED245C"/>
    <w:rsid w:val="00F60CC7"/>
    <w:rsid w:val="00F6421B"/>
    <w:rsid w:val="00FC6359"/>
    <w:rsid w:val="00FC73D9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68A2-A813-430D-A5F2-1A34716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30"/>
    <w:pPr>
      <w:ind w:left="720"/>
      <w:contextualSpacing/>
    </w:pPr>
  </w:style>
  <w:style w:type="paragraph" w:customStyle="1" w:styleId="A8">
    <w:name w:val="A8"/>
    <w:rsid w:val="004F6AB9"/>
    <w:pPr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Bookman" w:eastAsia="Times New Roman" w:hAnsi="Bookman" w:cs="Times New Roman"/>
      <w:sz w:val="24"/>
      <w:szCs w:val="20"/>
      <w:lang w:eastAsia="de-DE"/>
    </w:rPr>
  </w:style>
  <w:style w:type="paragraph" w:styleId="StandardWeb">
    <w:name w:val="Normal (Web)"/>
    <w:basedOn w:val="Standard"/>
    <w:rsid w:val="00987A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987AE3"/>
    <w:pPr>
      <w:spacing w:after="0" w:line="240" w:lineRule="auto"/>
    </w:pPr>
    <w:rPr>
      <w:rFonts w:ascii="Trebuchet MS" w:eastAsia="Times New Roman" w:hAnsi="Trebuchet MS" w:cs="Times New Roman"/>
      <w:color w:val="000000"/>
      <w:sz w:val="26"/>
      <w:szCs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87AE3"/>
    <w:rPr>
      <w:rFonts w:ascii="Trebuchet MS" w:eastAsia="Times New Roman" w:hAnsi="Trebuchet MS" w:cs="Times New Roman"/>
      <w:color w:val="000000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0E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E4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1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E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lips2.uni-koeln.de/co/wbLv.wbShowLVDetail?pStpSpNr=16167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Garbe</dc:creator>
  <cp:lastModifiedBy>Garbe</cp:lastModifiedBy>
  <cp:revision>2</cp:revision>
  <dcterms:created xsi:type="dcterms:W3CDTF">2018-07-07T21:56:00Z</dcterms:created>
  <dcterms:modified xsi:type="dcterms:W3CDTF">2018-07-07T21:56:00Z</dcterms:modified>
</cp:coreProperties>
</file>