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077DB" w14:textId="57612A98" w:rsidR="00BC4862" w:rsidRDefault="00BC4862" w:rsidP="00BC4862">
      <w:pPr>
        <w:spacing w:before="120" w:after="120" w:line="276" w:lineRule="auto"/>
        <w:rPr>
          <w:rFonts w:asciiTheme="majorHAnsi" w:eastAsia="Times New Roman" w:hAnsiTheme="majorHAnsi"/>
          <w:color w:val="000000"/>
        </w:rPr>
      </w:pPr>
      <w:r w:rsidRPr="00BC4862">
        <w:rPr>
          <w:rFonts w:asciiTheme="majorHAnsi" w:hAnsiTheme="majorHAnsi" w:cs="Times New Roman"/>
          <w:b/>
          <w:sz w:val="28"/>
          <w:szCs w:val="28"/>
        </w:rPr>
        <w:t xml:space="preserve">Muster für Rezensionen von Comics und </w:t>
      </w:r>
      <w:proofErr w:type="spellStart"/>
      <w:r w:rsidRPr="00BC4862">
        <w:rPr>
          <w:rFonts w:asciiTheme="majorHAnsi" w:hAnsiTheme="majorHAnsi" w:cs="Times New Roman"/>
          <w:b/>
          <w:sz w:val="28"/>
          <w:szCs w:val="28"/>
        </w:rPr>
        <w:t>Graphic</w:t>
      </w:r>
      <w:proofErr w:type="spellEnd"/>
      <w:r w:rsidRPr="00BC4862">
        <w:rPr>
          <w:rFonts w:asciiTheme="majorHAnsi" w:hAnsiTheme="majorHAnsi" w:cs="Times New Roman"/>
          <w:b/>
          <w:sz w:val="28"/>
          <w:szCs w:val="28"/>
        </w:rPr>
        <w:t xml:space="preserve"> </w:t>
      </w:r>
      <w:proofErr w:type="spellStart"/>
      <w:r w:rsidRPr="00BC4862">
        <w:rPr>
          <w:rFonts w:asciiTheme="majorHAnsi" w:hAnsiTheme="majorHAnsi" w:cs="Times New Roman"/>
          <w:b/>
          <w:sz w:val="28"/>
          <w:szCs w:val="28"/>
        </w:rPr>
        <w:t>Novels</w:t>
      </w:r>
      <w:proofErr w:type="spellEnd"/>
      <w:r w:rsidR="00A31BAE">
        <w:rPr>
          <w:rFonts w:asciiTheme="majorHAnsi" w:hAnsiTheme="majorHAnsi" w:cs="Times New Roman"/>
          <w:b/>
          <w:sz w:val="28"/>
          <w:szCs w:val="28"/>
        </w:rPr>
        <w:br/>
      </w:r>
      <w:r w:rsidR="00347760">
        <w:rPr>
          <w:rFonts w:asciiTheme="majorHAnsi" w:hAnsiTheme="majorHAnsi" w:cs="Arial"/>
          <w:color w:val="000000"/>
        </w:rPr>
        <w:t>Rezensiert von</w:t>
      </w:r>
      <w:r w:rsidR="00347760">
        <w:rPr>
          <w:rFonts w:asciiTheme="majorHAnsi" w:hAnsiTheme="majorHAnsi" w:cs="Arial"/>
        </w:rPr>
        <w:t>: Vorname Name</w:t>
      </w:r>
      <w:bookmarkStart w:id="0" w:name="_GoBack"/>
      <w:bookmarkEnd w:id="0"/>
    </w:p>
    <w:p w14:paraId="23FFEB18" w14:textId="77777777" w:rsidR="00A31BAE" w:rsidRPr="00A31BAE" w:rsidRDefault="00A31BAE" w:rsidP="00BC4862">
      <w:pPr>
        <w:spacing w:before="120" w:after="120" w:line="276" w:lineRule="auto"/>
        <w:rPr>
          <w:rFonts w:asciiTheme="majorHAnsi" w:hAnsiTheme="majorHAnsi" w:cs="Times New Roman"/>
          <w:szCs w:val="28"/>
        </w:rPr>
      </w:pPr>
    </w:p>
    <w:p w14:paraId="34DCF3D1" w14:textId="2BEABCF4" w:rsidR="00212464" w:rsidRPr="00A31BAE" w:rsidRDefault="00BC4862" w:rsidP="00BC4862">
      <w:pPr>
        <w:spacing w:before="120" w:after="120" w:line="276" w:lineRule="auto"/>
        <w:rPr>
          <w:rFonts w:asciiTheme="majorHAnsi" w:hAnsiTheme="majorHAnsi" w:cs="Times New Roman"/>
          <w:b/>
        </w:rPr>
      </w:pPr>
      <w:r w:rsidRPr="00BC4862">
        <w:rPr>
          <w:rFonts w:asciiTheme="majorHAnsi" w:hAnsiTheme="majorHAnsi" w:cs="Times New Roman"/>
          <w:b/>
        </w:rPr>
        <w:t>Bereich 1: Übersicht für eilige Leser</w:t>
      </w:r>
    </w:p>
    <w:tbl>
      <w:tblPr>
        <w:tblStyle w:val="Tabellenraster"/>
        <w:tblW w:w="0" w:type="auto"/>
        <w:tblLook w:val="04A0" w:firstRow="1" w:lastRow="0" w:firstColumn="1" w:lastColumn="0" w:noHBand="0" w:noVBand="1"/>
      </w:tblPr>
      <w:tblGrid>
        <w:gridCol w:w="2376"/>
        <w:gridCol w:w="4940"/>
        <w:gridCol w:w="1200"/>
      </w:tblGrid>
      <w:tr w:rsidR="00BC4862" w:rsidRPr="00BC4862" w14:paraId="39BA5997" w14:textId="77777777" w:rsidTr="00F660A4">
        <w:tc>
          <w:tcPr>
            <w:tcW w:w="2376" w:type="dxa"/>
          </w:tcPr>
          <w:p w14:paraId="39893B27"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Autor/in + Titel</w:t>
            </w:r>
          </w:p>
        </w:tc>
        <w:tc>
          <w:tcPr>
            <w:tcW w:w="6140" w:type="dxa"/>
            <w:gridSpan w:val="2"/>
          </w:tcPr>
          <w:p w14:paraId="60AF220E" w14:textId="77777777" w:rsidR="00BC4862" w:rsidRPr="00BC4862" w:rsidRDefault="00BC4862" w:rsidP="00F660A4">
            <w:pPr>
              <w:spacing w:before="120" w:after="120" w:line="276" w:lineRule="auto"/>
              <w:rPr>
                <w:rFonts w:asciiTheme="majorHAnsi" w:hAnsiTheme="majorHAnsi" w:cs="Times New Roman"/>
                <w:sz w:val="22"/>
                <w:szCs w:val="22"/>
              </w:rPr>
            </w:pPr>
          </w:p>
        </w:tc>
      </w:tr>
      <w:tr w:rsidR="00BC4862" w:rsidRPr="00BC4862" w14:paraId="33A1D67F" w14:textId="77777777" w:rsidTr="00F660A4">
        <w:tc>
          <w:tcPr>
            <w:tcW w:w="2376" w:type="dxa"/>
          </w:tcPr>
          <w:p w14:paraId="2923B215" w14:textId="77777777" w:rsidR="00BC4862" w:rsidRDefault="00BC4862" w:rsidP="00F660A4">
            <w:pPr>
              <w:spacing w:before="120" w:after="120" w:line="276" w:lineRule="auto"/>
              <w:rPr>
                <w:rFonts w:asciiTheme="majorHAnsi" w:hAnsiTheme="majorHAnsi" w:cs="Times New Roman"/>
                <w:i/>
                <w:sz w:val="22"/>
                <w:szCs w:val="22"/>
              </w:rPr>
            </w:pPr>
            <w:r w:rsidRPr="00BC4862">
              <w:rPr>
                <w:rFonts w:asciiTheme="majorHAnsi" w:hAnsiTheme="majorHAnsi" w:cs="Times New Roman"/>
                <w:sz w:val="22"/>
                <w:szCs w:val="22"/>
              </w:rPr>
              <w:t>Sparte:</w:t>
            </w:r>
            <w:r w:rsidRPr="00BC4862">
              <w:rPr>
                <w:rFonts w:asciiTheme="majorHAnsi" w:hAnsiTheme="majorHAnsi" w:cs="Times New Roman"/>
                <w:i/>
                <w:sz w:val="22"/>
                <w:szCs w:val="22"/>
              </w:rPr>
              <w:t xml:space="preserve"> </w:t>
            </w:r>
          </w:p>
          <w:p w14:paraId="3D0BBBEA" w14:textId="59739D54"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i/>
                <w:sz w:val="22"/>
                <w:szCs w:val="22"/>
              </w:rPr>
              <w:t>(Spannung, Abenteuer, Action; (Roman-)Adaption; Gesellschaftskritik; Unterhaltung, Parodie, Komik; Krimi; andere)</w:t>
            </w:r>
          </w:p>
        </w:tc>
        <w:tc>
          <w:tcPr>
            <w:tcW w:w="6140" w:type="dxa"/>
            <w:gridSpan w:val="2"/>
          </w:tcPr>
          <w:p w14:paraId="0634D37B" w14:textId="357D637D" w:rsidR="00BC4862" w:rsidRPr="00BC4862" w:rsidRDefault="00BC4862" w:rsidP="00F660A4">
            <w:pPr>
              <w:spacing w:before="120" w:after="120" w:line="276" w:lineRule="auto"/>
              <w:rPr>
                <w:rFonts w:asciiTheme="majorHAnsi" w:hAnsiTheme="majorHAnsi" w:cs="Times New Roman"/>
                <w:i/>
                <w:sz w:val="22"/>
                <w:szCs w:val="22"/>
              </w:rPr>
            </w:pPr>
          </w:p>
        </w:tc>
      </w:tr>
      <w:tr w:rsidR="00BC4862" w:rsidRPr="00BC4862" w14:paraId="4158F57E" w14:textId="77777777" w:rsidTr="00F660A4">
        <w:tc>
          <w:tcPr>
            <w:tcW w:w="2376" w:type="dxa"/>
          </w:tcPr>
          <w:p w14:paraId="3C02A96A" w14:textId="3162A0A5" w:rsidR="00BC4862" w:rsidRPr="00BC4862" w:rsidRDefault="00BC4862" w:rsidP="00F660A4">
            <w:pPr>
              <w:spacing w:before="120" w:after="120" w:line="276" w:lineRule="auto"/>
              <w:rPr>
                <w:rFonts w:asciiTheme="majorHAnsi" w:hAnsiTheme="majorHAnsi" w:cs="Times New Roman"/>
                <w:sz w:val="22"/>
                <w:szCs w:val="22"/>
              </w:rPr>
            </w:pPr>
            <w:r>
              <w:rPr>
                <w:rFonts w:asciiTheme="majorHAnsi" w:hAnsiTheme="majorHAnsi" w:cs="Times New Roman"/>
                <w:sz w:val="22"/>
                <w:szCs w:val="22"/>
              </w:rPr>
              <w:t>Genre:</w:t>
            </w:r>
          </w:p>
          <w:p w14:paraId="62AEA48B" w14:textId="4D2A240B"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i/>
                <w:sz w:val="22"/>
                <w:szCs w:val="22"/>
              </w:rPr>
              <w:t xml:space="preserve">(Comics und </w:t>
            </w:r>
            <w:proofErr w:type="spellStart"/>
            <w:r w:rsidRPr="00BC4862">
              <w:rPr>
                <w:rFonts w:asciiTheme="majorHAnsi" w:hAnsiTheme="majorHAnsi" w:cs="Times New Roman"/>
                <w:i/>
                <w:sz w:val="22"/>
                <w:szCs w:val="22"/>
              </w:rPr>
              <w:t>Graphic</w:t>
            </w:r>
            <w:proofErr w:type="spellEnd"/>
            <w:r w:rsidRPr="00BC4862">
              <w:rPr>
                <w:rFonts w:asciiTheme="majorHAnsi" w:hAnsiTheme="majorHAnsi" w:cs="Times New Roman"/>
                <w:i/>
                <w:sz w:val="22"/>
                <w:szCs w:val="22"/>
              </w:rPr>
              <w:t xml:space="preserve"> </w:t>
            </w:r>
            <w:proofErr w:type="spellStart"/>
            <w:r w:rsidRPr="00BC4862">
              <w:rPr>
                <w:rFonts w:asciiTheme="majorHAnsi" w:hAnsiTheme="majorHAnsi" w:cs="Times New Roman"/>
                <w:i/>
                <w:sz w:val="22"/>
                <w:szCs w:val="22"/>
              </w:rPr>
              <w:t>Novels</w:t>
            </w:r>
            <w:proofErr w:type="spellEnd"/>
            <w:r w:rsidRPr="00BC4862">
              <w:rPr>
                <w:rFonts w:asciiTheme="majorHAnsi" w:hAnsiTheme="majorHAnsi" w:cs="Times New Roman"/>
                <w:i/>
                <w:sz w:val="22"/>
                <w:szCs w:val="22"/>
              </w:rPr>
              <w:t>)</w:t>
            </w:r>
          </w:p>
        </w:tc>
        <w:tc>
          <w:tcPr>
            <w:tcW w:w="6140" w:type="dxa"/>
            <w:gridSpan w:val="2"/>
          </w:tcPr>
          <w:p w14:paraId="60EB639A" w14:textId="4628F5A9" w:rsidR="00BC4862" w:rsidRPr="00BC4862" w:rsidRDefault="00BC4862" w:rsidP="00F660A4">
            <w:pPr>
              <w:spacing w:before="120" w:after="120" w:line="276" w:lineRule="auto"/>
              <w:rPr>
                <w:rFonts w:asciiTheme="majorHAnsi" w:hAnsiTheme="majorHAnsi" w:cs="Times New Roman"/>
                <w:i/>
                <w:sz w:val="22"/>
                <w:szCs w:val="22"/>
              </w:rPr>
            </w:pPr>
          </w:p>
        </w:tc>
      </w:tr>
      <w:tr w:rsidR="00BC4862" w:rsidRPr="00BC4862" w14:paraId="6CCB98BE" w14:textId="77777777" w:rsidTr="00F660A4">
        <w:tc>
          <w:tcPr>
            <w:tcW w:w="2376" w:type="dxa"/>
          </w:tcPr>
          <w:p w14:paraId="0CCEC7DB"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Schlagworte:</w:t>
            </w:r>
          </w:p>
        </w:tc>
        <w:tc>
          <w:tcPr>
            <w:tcW w:w="6140" w:type="dxa"/>
            <w:gridSpan w:val="2"/>
          </w:tcPr>
          <w:p w14:paraId="73D5D14E" w14:textId="77777777" w:rsidR="00BC4862" w:rsidRPr="00BC4862" w:rsidRDefault="00BC4862" w:rsidP="00F660A4">
            <w:pPr>
              <w:spacing w:before="120" w:after="120" w:line="276" w:lineRule="auto"/>
              <w:rPr>
                <w:rFonts w:asciiTheme="majorHAnsi" w:hAnsiTheme="majorHAnsi" w:cs="Times New Roman"/>
                <w:sz w:val="22"/>
                <w:szCs w:val="22"/>
              </w:rPr>
            </w:pPr>
          </w:p>
        </w:tc>
      </w:tr>
      <w:tr w:rsidR="00BC4862" w:rsidRPr="00BC4862" w14:paraId="752E5C14" w14:textId="77777777" w:rsidTr="00F660A4">
        <w:tc>
          <w:tcPr>
            <w:tcW w:w="2376" w:type="dxa"/>
          </w:tcPr>
          <w:p w14:paraId="59AF9128"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Lesealter:</w:t>
            </w:r>
          </w:p>
        </w:tc>
        <w:tc>
          <w:tcPr>
            <w:tcW w:w="6140" w:type="dxa"/>
            <w:gridSpan w:val="2"/>
          </w:tcPr>
          <w:p w14:paraId="3F60872B" w14:textId="77777777" w:rsidR="00BC4862" w:rsidRPr="00BC4862" w:rsidRDefault="00BC4862" w:rsidP="00F660A4">
            <w:pPr>
              <w:spacing w:before="120" w:after="120" w:line="276" w:lineRule="auto"/>
              <w:rPr>
                <w:rFonts w:asciiTheme="majorHAnsi" w:hAnsiTheme="majorHAnsi" w:cs="Times New Roman"/>
                <w:sz w:val="22"/>
                <w:szCs w:val="22"/>
              </w:rPr>
            </w:pPr>
          </w:p>
        </w:tc>
      </w:tr>
      <w:tr w:rsidR="00BC4862" w:rsidRPr="00BC4862" w14:paraId="16417AFC" w14:textId="77777777" w:rsidTr="00F660A4">
        <w:tc>
          <w:tcPr>
            <w:tcW w:w="2376" w:type="dxa"/>
          </w:tcPr>
          <w:p w14:paraId="0E8F54D8" w14:textId="428180FE"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Lesestufe:</w:t>
            </w:r>
            <w:r w:rsidRPr="00BC4862">
              <w:rPr>
                <w:rFonts w:asciiTheme="majorHAnsi" w:hAnsiTheme="majorHAnsi" w:cs="Times New Roman"/>
                <w:i/>
                <w:sz w:val="22"/>
                <w:szCs w:val="22"/>
              </w:rPr>
              <w:t xml:space="preserve"> (Leseanfänger – mittlere Schwierigkeit – Vielleser)</w:t>
            </w:r>
          </w:p>
        </w:tc>
        <w:tc>
          <w:tcPr>
            <w:tcW w:w="6140" w:type="dxa"/>
            <w:gridSpan w:val="2"/>
          </w:tcPr>
          <w:p w14:paraId="2BB69366" w14:textId="549DB79C" w:rsidR="00BC4862" w:rsidRPr="00BC4862" w:rsidRDefault="00BC4862" w:rsidP="00F660A4">
            <w:pPr>
              <w:spacing w:before="120" w:after="120" w:line="276" w:lineRule="auto"/>
              <w:rPr>
                <w:rFonts w:asciiTheme="majorHAnsi" w:hAnsiTheme="majorHAnsi" w:cs="Times New Roman"/>
                <w:i/>
                <w:sz w:val="22"/>
                <w:szCs w:val="22"/>
              </w:rPr>
            </w:pPr>
          </w:p>
        </w:tc>
      </w:tr>
      <w:tr w:rsidR="00212464" w:rsidRPr="00BC4862" w14:paraId="568049F4" w14:textId="6F51B73C" w:rsidTr="00212464">
        <w:trPr>
          <w:trHeight w:val="300"/>
        </w:trPr>
        <w:tc>
          <w:tcPr>
            <w:tcW w:w="2376" w:type="dxa"/>
            <w:vMerge w:val="restart"/>
          </w:tcPr>
          <w:p w14:paraId="6DBD1C79" w14:textId="17A75637" w:rsidR="00212464" w:rsidRDefault="00212464" w:rsidP="00BC4862">
            <w:pPr>
              <w:spacing w:before="120" w:after="120" w:line="276" w:lineRule="auto"/>
              <w:rPr>
                <w:rFonts w:asciiTheme="majorHAnsi" w:hAnsiTheme="majorHAnsi" w:cs="Times New Roman"/>
                <w:i/>
                <w:sz w:val="22"/>
                <w:szCs w:val="22"/>
              </w:rPr>
            </w:pPr>
            <w:r w:rsidRPr="00BC4862">
              <w:rPr>
                <w:rFonts w:asciiTheme="majorHAnsi" w:hAnsiTheme="majorHAnsi" w:cs="Times New Roman"/>
                <w:sz w:val="22"/>
                <w:szCs w:val="22"/>
              </w:rPr>
              <w:t>Beurteilung</w:t>
            </w:r>
            <w:r>
              <w:rPr>
                <w:rFonts w:asciiTheme="majorHAnsi" w:hAnsiTheme="majorHAnsi" w:cs="Times New Roman"/>
                <w:sz w:val="22"/>
                <w:szCs w:val="22"/>
              </w:rPr>
              <w:t xml:space="preserve"> Teil 1:</w:t>
            </w:r>
          </w:p>
          <w:p w14:paraId="6917E199" w14:textId="423860CC" w:rsidR="00212464" w:rsidRPr="00BC4862" w:rsidRDefault="00212464" w:rsidP="00BC4862">
            <w:pPr>
              <w:spacing w:before="120" w:after="120" w:line="276" w:lineRule="auto"/>
              <w:rPr>
                <w:rFonts w:asciiTheme="majorHAnsi" w:hAnsiTheme="majorHAnsi" w:cs="Times New Roman"/>
                <w:sz w:val="22"/>
                <w:szCs w:val="22"/>
              </w:rPr>
            </w:pPr>
            <w:r w:rsidRPr="00BC4862">
              <w:rPr>
                <w:rFonts w:asciiTheme="majorHAnsi" w:hAnsiTheme="majorHAnsi" w:cs="Times New Roman"/>
                <w:i/>
                <w:sz w:val="22"/>
                <w:szCs w:val="22"/>
              </w:rPr>
              <w:t>Hier sind 0 bis 5 Punkte zu vergeben für folgende Kriterien (in Klammern stehen mögliche Kriterien; nicht alle Aspekte treffen stets zu. Nicht Zutreffendes bitte streichen)</w:t>
            </w:r>
          </w:p>
        </w:tc>
        <w:tc>
          <w:tcPr>
            <w:tcW w:w="4940" w:type="dxa"/>
          </w:tcPr>
          <w:p w14:paraId="793A8EAC" w14:textId="61CD27AE" w:rsidR="00212464" w:rsidRPr="00BC4862" w:rsidRDefault="00212464"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Spannung</w:t>
            </w:r>
          </w:p>
        </w:tc>
        <w:tc>
          <w:tcPr>
            <w:tcW w:w="1200" w:type="dxa"/>
          </w:tcPr>
          <w:p w14:paraId="2CEF7A0D" w14:textId="77777777" w:rsidR="00212464" w:rsidRPr="00BC4862" w:rsidRDefault="00212464" w:rsidP="00F660A4">
            <w:pPr>
              <w:spacing w:before="120" w:after="120" w:line="276" w:lineRule="auto"/>
              <w:rPr>
                <w:rFonts w:asciiTheme="majorHAnsi" w:hAnsiTheme="majorHAnsi" w:cs="Times New Roman"/>
                <w:sz w:val="22"/>
                <w:szCs w:val="22"/>
              </w:rPr>
            </w:pPr>
          </w:p>
        </w:tc>
      </w:tr>
      <w:tr w:rsidR="00212464" w:rsidRPr="00BC4862" w14:paraId="05DC4F7D" w14:textId="77777777" w:rsidTr="00212464">
        <w:trPr>
          <w:trHeight w:val="280"/>
        </w:trPr>
        <w:tc>
          <w:tcPr>
            <w:tcW w:w="2376" w:type="dxa"/>
            <w:vMerge/>
          </w:tcPr>
          <w:p w14:paraId="299D2F11" w14:textId="77777777" w:rsidR="00212464" w:rsidRPr="00BC4862" w:rsidRDefault="00212464" w:rsidP="00BC4862">
            <w:pPr>
              <w:spacing w:before="120" w:after="120" w:line="276" w:lineRule="auto"/>
              <w:rPr>
                <w:rFonts w:asciiTheme="majorHAnsi" w:hAnsiTheme="majorHAnsi" w:cs="Times New Roman"/>
                <w:sz w:val="22"/>
                <w:szCs w:val="22"/>
              </w:rPr>
            </w:pPr>
          </w:p>
        </w:tc>
        <w:tc>
          <w:tcPr>
            <w:tcW w:w="4940" w:type="dxa"/>
          </w:tcPr>
          <w:p w14:paraId="0E237A11" w14:textId="31B02651" w:rsidR="00212464" w:rsidRPr="00BC4862" w:rsidRDefault="00212464"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(Abenteuer)</w:t>
            </w:r>
          </w:p>
        </w:tc>
        <w:tc>
          <w:tcPr>
            <w:tcW w:w="1200" w:type="dxa"/>
          </w:tcPr>
          <w:p w14:paraId="020E9E52" w14:textId="77777777" w:rsidR="00212464" w:rsidRPr="00BC4862" w:rsidRDefault="00212464" w:rsidP="00F660A4">
            <w:pPr>
              <w:spacing w:before="120" w:after="120" w:line="276" w:lineRule="auto"/>
              <w:rPr>
                <w:rFonts w:asciiTheme="majorHAnsi" w:hAnsiTheme="majorHAnsi" w:cs="Times New Roman"/>
                <w:sz w:val="22"/>
                <w:szCs w:val="22"/>
              </w:rPr>
            </w:pPr>
          </w:p>
        </w:tc>
      </w:tr>
      <w:tr w:rsidR="00212464" w:rsidRPr="00BC4862" w14:paraId="720EEC8C" w14:textId="77777777" w:rsidTr="00212464">
        <w:trPr>
          <w:trHeight w:val="440"/>
        </w:trPr>
        <w:tc>
          <w:tcPr>
            <w:tcW w:w="2376" w:type="dxa"/>
            <w:vMerge/>
          </w:tcPr>
          <w:p w14:paraId="57367559" w14:textId="77777777" w:rsidR="00212464" w:rsidRPr="00BC4862" w:rsidRDefault="00212464" w:rsidP="00BC4862">
            <w:pPr>
              <w:spacing w:before="120" w:after="120" w:line="276" w:lineRule="auto"/>
              <w:rPr>
                <w:rFonts w:asciiTheme="majorHAnsi" w:hAnsiTheme="majorHAnsi" w:cs="Times New Roman"/>
                <w:sz w:val="22"/>
                <w:szCs w:val="22"/>
              </w:rPr>
            </w:pPr>
          </w:p>
        </w:tc>
        <w:tc>
          <w:tcPr>
            <w:tcW w:w="4940" w:type="dxa"/>
          </w:tcPr>
          <w:p w14:paraId="5F40B690" w14:textId="1C861DA2" w:rsidR="00212464" w:rsidRPr="00BC4862" w:rsidRDefault="00212464"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(Action)</w:t>
            </w:r>
          </w:p>
        </w:tc>
        <w:tc>
          <w:tcPr>
            <w:tcW w:w="1200" w:type="dxa"/>
          </w:tcPr>
          <w:p w14:paraId="50A8AD58" w14:textId="77777777" w:rsidR="00212464" w:rsidRPr="00BC4862" w:rsidRDefault="00212464" w:rsidP="00F660A4">
            <w:pPr>
              <w:spacing w:before="120" w:after="120" w:line="276" w:lineRule="auto"/>
              <w:rPr>
                <w:rFonts w:asciiTheme="majorHAnsi" w:hAnsiTheme="majorHAnsi" w:cs="Times New Roman"/>
                <w:sz w:val="22"/>
                <w:szCs w:val="22"/>
              </w:rPr>
            </w:pPr>
          </w:p>
        </w:tc>
      </w:tr>
      <w:tr w:rsidR="00212464" w:rsidRPr="00BC4862" w14:paraId="0EFC57D4" w14:textId="77777777" w:rsidTr="00212464">
        <w:trPr>
          <w:trHeight w:val="780"/>
        </w:trPr>
        <w:tc>
          <w:tcPr>
            <w:tcW w:w="2376" w:type="dxa"/>
            <w:vMerge/>
          </w:tcPr>
          <w:p w14:paraId="502E7FCF" w14:textId="77777777" w:rsidR="00212464" w:rsidRPr="00BC4862" w:rsidRDefault="00212464" w:rsidP="00BC4862">
            <w:pPr>
              <w:spacing w:before="120" w:after="120" w:line="276" w:lineRule="auto"/>
              <w:rPr>
                <w:rFonts w:asciiTheme="majorHAnsi" w:hAnsiTheme="majorHAnsi" w:cs="Times New Roman"/>
                <w:sz w:val="22"/>
                <w:szCs w:val="22"/>
              </w:rPr>
            </w:pPr>
          </w:p>
        </w:tc>
        <w:tc>
          <w:tcPr>
            <w:tcW w:w="4940" w:type="dxa"/>
          </w:tcPr>
          <w:p w14:paraId="22EA0AE2" w14:textId="26C19564" w:rsidR="00212464" w:rsidRPr="00BC4862" w:rsidRDefault="00212464"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(Gelungene Adaption des Ausgangsmaterials, z.B. Romanvorlage)</w:t>
            </w:r>
          </w:p>
        </w:tc>
        <w:tc>
          <w:tcPr>
            <w:tcW w:w="1200" w:type="dxa"/>
          </w:tcPr>
          <w:p w14:paraId="07B03C0C" w14:textId="77777777" w:rsidR="00212464" w:rsidRPr="00BC4862" w:rsidRDefault="00212464" w:rsidP="00F660A4">
            <w:pPr>
              <w:spacing w:before="120" w:after="120" w:line="276" w:lineRule="auto"/>
              <w:rPr>
                <w:rFonts w:asciiTheme="majorHAnsi" w:hAnsiTheme="majorHAnsi" w:cs="Times New Roman"/>
                <w:sz w:val="22"/>
                <w:szCs w:val="22"/>
              </w:rPr>
            </w:pPr>
          </w:p>
        </w:tc>
      </w:tr>
      <w:tr w:rsidR="00212464" w:rsidRPr="00BC4862" w14:paraId="351424D9" w14:textId="77777777" w:rsidTr="00212464">
        <w:trPr>
          <w:trHeight w:val="440"/>
        </w:trPr>
        <w:tc>
          <w:tcPr>
            <w:tcW w:w="2376" w:type="dxa"/>
            <w:vMerge/>
          </w:tcPr>
          <w:p w14:paraId="31296832" w14:textId="77777777" w:rsidR="00212464" w:rsidRPr="00BC4862" w:rsidRDefault="00212464" w:rsidP="00BC4862">
            <w:pPr>
              <w:spacing w:before="120" w:after="120" w:line="276" w:lineRule="auto"/>
              <w:rPr>
                <w:rFonts w:asciiTheme="majorHAnsi" w:hAnsiTheme="majorHAnsi" w:cs="Times New Roman"/>
                <w:sz w:val="22"/>
                <w:szCs w:val="22"/>
              </w:rPr>
            </w:pPr>
          </w:p>
        </w:tc>
        <w:tc>
          <w:tcPr>
            <w:tcW w:w="4940" w:type="dxa"/>
          </w:tcPr>
          <w:p w14:paraId="1C8F1E82" w14:textId="4475A8FF" w:rsidR="00212464" w:rsidRPr="00BC4862" w:rsidRDefault="00212464"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Unterhaltungswert (/Komik)</w:t>
            </w:r>
          </w:p>
        </w:tc>
        <w:tc>
          <w:tcPr>
            <w:tcW w:w="1200" w:type="dxa"/>
          </w:tcPr>
          <w:p w14:paraId="39921A9F" w14:textId="77777777" w:rsidR="00212464" w:rsidRPr="00BC4862" w:rsidRDefault="00212464" w:rsidP="00F660A4">
            <w:pPr>
              <w:spacing w:before="120" w:after="120" w:line="276" w:lineRule="auto"/>
              <w:rPr>
                <w:rFonts w:asciiTheme="majorHAnsi" w:hAnsiTheme="majorHAnsi" w:cs="Times New Roman"/>
                <w:sz w:val="22"/>
                <w:szCs w:val="22"/>
              </w:rPr>
            </w:pPr>
          </w:p>
        </w:tc>
      </w:tr>
      <w:tr w:rsidR="00212464" w:rsidRPr="00BC4862" w14:paraId="25FB68A3" w14:textId="77777777" w:rsidTr="00212464">
        <w:trPr>
          <w:trHeight w:val="800"/>
        </w:trPr>
        <w:tc>
          <w:tcPr>
            <w:tcW w:w="2376" w:type="dxa"/>
            <w:vMerge/>
          </w:tcPr>
          <w:p w14:paraId="53F1BB35" w14:textId="77777777" w:rsidR="00212464" w:rsidRPr="00BC4862" w:rsidRDefault="00212464" w:rsidP="00BC4862">
            <w:pPr>
              <w:spacing w:before="120" w:after="120" w:line="276" w:lineRule="auto"/>
              <w:rPr>
                <w:rFonts w:asciiTheme="majorHAnsi" w:hAnsiTheme="majorHAnsi" w:cs="Times New Roman"/>
                <w:sz w:val="22"/>
                <w:szCs w:val="22"/>
              </w:rPr>
            </w:pPr>
          </w:p>
        </w:tc>
        <w:tc>
          <w:tcPr>
            <w:tcW w:w="4940" w:type="dxa"/>
          </w:tcPr>
          <w:p w14:paraId="7BA7CE05" w14:textId="41B5003A" w:rsidR="00212464" w:rsidRPr="00BC4862" w:rsidRDefault="00212464"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(Gesellschaftskritische Aspekte, z.B. Utopie/</w:t>
            </w:r>
            <w:proofErr w:type="spellStart"/>
            <w:r w:rsidRPr="00BC4862">
              <w:rPr>
                <w:rFonts w:asciiTheme="majorHAnsi" w:hAnsiTheme="majorHAnsi" w:cs="Times New Roman"/>
                <w:sz w:val="22"/>
                <w:szCs w:val="22"/>
              </w:rPr>
              <w:t>Dystopie</w:t>
            </w:r>
            <w:proofErr w:type="spellEnd"/>
            <w:r w:rsidRPr="00BC4862">
              <w:rPr>
                <w:rFonts w:asciiTheme="majorHAnsi" w:hAnsiTheme="majorHAnsi" w:cs="Times New Roman"/>
                <w:sz w:val="22"/>
                <w:szCs w:val="22"/>
              </w:rPr>
              <w:t>)</w:t>
            </w:r>
          </w:p>
        </w:tc>
        <w:tc>
          <w:tcPr>
            <w:tcW w:w="1200" w:type="dxa"/>
          </w:tcPr>
          <w:p w14:paraId="6F9799FD" w14:textId="77777777" w:rsidR="00212464" w:rsidRPr="00BC4862" w:rsidRDefault="00212464" w:rsidP="00F660A4">
            <w:pPr>
              <w:spacing w:before="120" w:after="120" w:line="276" w:lineRule="auto"/>
              <w:rPr>
                <w:rFonts w:asciiTheme="majorHAnsi" w:hAnsiTheme="majorHAnsi" w:cs="Times New Roman"/>
                <w:sz w:val="22"/>
                <w:szCs w:val="22"/>
              </w:rPr>
            </w:pPr>
          </w:p>
        </w:tc>
      </w:tr>
      <w:tr w:rsidR="00212464" w:rsidRPr="00BC4862" w14:paraId="05884C10" w14:textId="77777777" w:rsidTr="00212464">
        <w:trPr>
          <w:trHeight w:val="460"/>
        </w:trPr>
        <w:tc>
          <w:tcPr>
            <w:tcW w:w="2376" w:type="dxa"/>
            <w:vMerge/>
          </w:tcPr>
          <w:p w14:paraId="00534507" w14:textId="77777777" w:rsidR="00212464" w:rsidRPr="00BC4862" w:rsidRDefault="00212464" w:rsidP="00BC4862">
            <w:pPr>
              <w:spacing w:before="120" w:after="120" w:line="276" w:lineRule="auto"/>
              <w:rPr>
                <w:rFonts w:asciiTheme="majorHAnsi" w:hAnsiTheme="majorHAnsi" w:cs="Times New Roman"/>
                <w:sz w:val="22"/>
                <w:szCs w:val="22"/>
              </w:rPr>
            </w:pPr>
          </w:p>
        </w:tc>
        <w:tc>
          <w:tcPr>
            <w:tcW w:w="4940" w:type="dxa"/>
          </w:tcPr>
          <w:p w14:paraId="158BD5E4" w14:textId="3AA60A22" w:rsidR="00212464" w:rsidRPr="00BC4862" w:rsidRDefault="00212464"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(Kriminalhandlung)</w:t>
            </w:r>
          </w:p>
        </w:tc>
        <w:tc>
          <w:tcPr>
            <w:tcW w:w="1200" w:type="dxa"/>
          </w:tcPr>
          <w:p w14:paraId="30995616" w14:textId="77777777" w:rsidR="00212464" w:rsidRPr="00BC4862" w:rsidRDefault="00212464" w:rsidP="00F660A4">
            <w:pPr>
              <w:spacing w:before="120" w:after="120" w:line="276" w:lineRule="auto"/>
              <w:rPr>
                <w:rFonts w:asciiTheme="majorHAnsi" w:hAnsiTheme="majorHAnsi" w:cs="Times New Roman"/>
                <w:sz w:val="22"/>
                <w:szCs w:val="22"/>
              </w:rPr>
            </w:pPr>
          </w:p>
        </w:tc>
      </w:tr>
      <w:tr w:rsidR="00212464" w:rsidRPr="00BC4862" w14:paraId="774275DD" w14:textId="77777777" w:rsidTr="00212464">
        <w:trPr>
          <w:trHeight w:val="540"/>
        </w:trPr>
        <w:tc>
          <w:tcPr>
            <w:tcW w:w="2376" w:type="dxa"/>
            <w:vMerge/>
          </w:tcPr>
          <w:p w14:paraId="20372C25" w14:textId="77777777" w:rsidR="00212464" w:rsidRPr="00BC4862" w:rsidRDefault="00212464" w:rsidP="00BC4862">
            <w:pPr>
              <w:spacing w:before="120" w:after="120" w:line="276" w:lineRule="auto"/>
              <w:rPr>
                <w:rFonts w:asciiTheme="majorHAnsi" w:hAnsiTheme="majorHAnsi" w:cs="Times New Roman"/>
                <w:sz w:val="22"/>
                <w:szCs w:val="22"/>
              </w:rPr>
            </w:pPr>
          </w:p>
        </w:tc>
        <w:tc>
          <w:tcPr>
            <w:tcW w:w="4940" w:type="dxa"/>
          </w:tcPr>
          <w:p w14:paraId="7FA553F1" w14:textId="22052696" w:rsidR="00212464" w:rsidRPr="00BC4862" w:rsidRDefault="00212464"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 xml:space="preserve">(Aktualität, Interkulturalität) </w:t>
            </w:r>
          </w:p>
        </w:tc>
        <w:tc>
          <w:tcPr>
            <w:tcW w:w="1200" w:type="dxa"/>
          </w:tcPr>
          <w:p w14:paraId="04922FDA" w14:textId="77777777" w:rsidR="00212464" w:rsidRPr="00BC4862" w:rsidRDefault="00212464" w:rsidP="00F660A4">
            <w:pPr>
              <w:spacing w:before="120" w:after="120" w:line="276" w:lineRule="auto"/>
              <w:rPr>
                <w:rFonts w:asciiTheme="majorHAnsi" w:hAnsiTheme="majorHAnsi" w:cs="Times New Roman"/>
                <w:sz w:val="22"/>
                <w:szCs w:val="22"/>
              </w:rPr>
            </w:pPr>
          </w:p>
        </w:tc>
      </w:tr>
      <w:tr w:rsidR="00212464" w:rsidRPr="00BC4862" w14:paraId="219442F6" w14:textId="543A1B70" w:rsidTr="00212464">
        <w:trPr>
          <w:trHeight w:val="515"/>
        </w:trPr>
        <w:tc>
          <w:tcPr>
            <w:tcW w:w="2376" w:type="dxa"/>
            <w:vMerge w:val="restart"/>
          </w:tcPr>
          <w:p w14:paraId="09A32772" w14:textId="532CE8AB" w:rsidR="00212464" w:rsidRDefault="00212464" w:rsidP="00212464">
            <w:pPr>
              <w:spacing w:before="120" w:after="120" w:line="276" w:lineRule="auto"/>
              <w:rPr>
                <w:rFonts w:asciiTheme="majorHAnsi" w:hAnsiTheme="majorHAnsi" w:cs="Times New Roman"/>
                <w:sz w:val="22"/>
                <w:szCs w:val="22"/>
              </w:rPr>
            </w:pPr>
            <w:r>
              <w:rPr>
                <w:rFonts w:asciiTheme="majorHAnsi" w:hAnsiTheme="majorHAnsi" w:cs="Times New Roman"/>
                <w:sz w:val="22"/>
                <w:szCs w:val="22"/>
              </w:rPr>
              <w:lastRenderedPageBreak/>
              <w:t>Beurteilung Teil 2:</w:t>
            </w:r>
          </w:p>
          <w:p w14:paraId="151B268F" w14:textId="3D9AEDBF" w:rsidR="00212464" w:rsidRPr="00212464" w:rsidRDefault="00212464" w:rsidP="00212464">
            <w:pPr>
              <w:spacing w:before="120" w:after="120" w:line="276" w:lineRule="auto"/>
              <w:rPr>
                <w:rFonts w:asciiTheme="majorHAnsi" w:hAnsiTheme="majorHAnsi" w:cs="Times New Roman"/>
                <w:i/>
                <w:sz w:val="22"/>
                <w:szCs w:val="22"/>
              </w:rPr>
            </w:pPr>
            <w:r w:rsidRPr="00212464">
              <w:rPr>
                <w:rFonts w:asciiTheme="majorHAnsi" w:hAnsiTheme="majorHAnsi" w:cs="Times New Roman"/>
                <w:i/>
                <w:sz w:val="22"/>
                <w:szCs w:val="22"/>
              </w:rPr>
              <w:t xml:space="preserve">Ist die graphische Umsetzung der Handlung/Erzählung gelungen? Hier </w:t>
            </w:r>
            <w:r>
              <w:rPr>
                <w:rFonts w:asciiTheme="majorHAnsi" w:hAnsiTheme="majorHAnsi" w:cs="Times New Roman"/>
                <w:i/>
                <w:sz w:val="22"/>
                <w:szCs w:val="22"/>
              </w:rPr>
              <w:t>gilt es zu bewerten</w:t>
            </w:r>
          </w:p>
          <w:p w14:paraId="6CE0817D" w14:textId="77777777" w:rsidR="00212464" w:rsidRPr="00BC4862" w:rsidRDefault="00212464" w:rsidP="00F660A4">
            <w:pPr>
              <w:spacing w:before="120" w:after="120" w:line="276" w:lineRule="auto"/>
              <w:rPr>
                <w:rFonts w:asciiTheme="majorHAnsi" w:hAnsiTheme="majorHAnsi" w:cs="Times New Roman"/>
                <w:sz w:val="22"/>
                <w:szCs w:val="22"/>
              </w:rPr>
            </w:pPr>
          </w:p>
        </w:tc>
        <w:tc>
          <w:tcPr>
            <w:tcW w:w="4940" w:type="dxa"/>
          </w:tcPr>
          <w:p w14:paraId="7BD47B89" w14:textId="0F39C254" w:rsidR="00212464" w:rsidRPr="00212464" w:rsidRDefault="00212464" w:rsidP="00212464">
            <w:pPr>
              <w:spacing w:before="120" w:after="120" w:line="276" w:lineRule="auto"/>
              <w:rPr>
                <w:rFonts w:asciiTheme="majorHAnsi" w:hAnsiTheme="majorHAnsi" w:cs="Times New Roman"/>
                <w:sz w:val="22"/>
                <w:szCs w:val="22"/>
              </w:rPr>
            </w:pPr>
            <w:r w:rsidRPr="00212464">
              <w:rPr>
                <w:rFonts w:asciiTheme="majorHAnsi" w:hAnsiTheme="majorHAnsi" w:cs="Times New Roman"/>
                <w:sz w:val="22"/>
                <w:szCs w:val="22"/>
              </w:rPr>
              <w:t>Verhältnis Wort/Bild</w:t>
            </w:r>
          </w:p>
        </w:tc>
        <w:tc>
          <w:tcPr>
            <w:tcW w:w="1200" w:type="dxa"/>
          </w:tcPr>
          <w:p w14:paraId="543B6E87" w14:textId="77777777" w:rsidR="00212464" w:rsidRPr="00212464" w:rsidRDefault="00212464" w:rsidP="00212464">
            <w:pPr>
              <w:spacing w:before="120" w:after="120" w:line="276" w:lineRule="auto"/>
              <w:rPr>
                <w:rFonts w:asciiTheme="majorHAnsi" w:hAnsiTheme="majorHAnsi" w:cs="Times New Roman"/>
                <w:sz w:val="22"/>
                <w:szCs w:val="22"/>
              </w:rPr>
            </w:pPr>
          </w:p>
        </w:tc>
      </w:tr>
      <w:tr w:rsidR="00212464" w:rsidRPr="00BC4862" w14:paraId="42F81DDB" w14:textId="77777777" w:rsidTr="00212464">
        <w:trPr>
          <w:trHeight w:val="3840"/>
        </w:trPr>
        <w:tc>
          <w:tcPr>
            <w:tcW w:w="2376" w:type="dxa"/>
            <w:vMerge/>
          </w:tcPr>
          <w:p w14:paraId="47BF7D0F" w14:textId="77777777" w:rsidR="00212464" w:rsidRDefault="00212464" w:rsidP="00212464">
            <w:pPr>
              <w:spacing w:before="120" w:after="120" w:line="276" w:lineRule="auto"/>
              <w:rPr>
                <w:rFonts w:asciiTheme="majorHAnsi" w:hAnsiTheme="majorHAnsi" w:cs="Times New Roman"/>
                <w:sz w:val="22"/>
                <w:szCs w:val="22"/>
              </w:rPr>
            </w:pPr>
          </w:p>
        </w:tc>
        <w:tc>
          <w:tcPr>
            <w:tcW w:w="4940" w:type="dxa"/>
          </w:tcPr>
          <w:p w14:paraId="182D8B48" w14:textId="5C4CF401" w:rsidR="00212464" w:rsidRPr="00212464" w:rsidRDefault="00212464" w:rsidP="00212464">
            <w:pPr>
              <w:spacing w:before="120" w:after="120" w:line="276" w:lineRule="auto"/>
              <w:rPr>
                <w:rFonts w:asciiTheme="majorHAnsi" w:hAnsiTheme="majorHAnsi" w:cs="Times New Roman"/>
                <w:sz w:val="22"/>
                <w:szCs w:val="22"/>
              </w:rPr>
            </w:pPr>
            <w:r w:rsidRPr="00212464">
              <w:rPr>
                <w:rFonts w:asciiTheme="majorHAnsi" w:hAnsiTheme="majorHAnsi" w:cs="Times New Roman"/>
                <w:sz w:val="22"/>
                <w:szCs w:val="22"/>
              </w:rPr>
              <w:t xml:space="preserve">Gliederung/Strukturierung der Seiten: dynamische oder statische Seitengestaltung durch Art/Anzahl der </w:t>
            </w:r>
            <w:proofErr w:type="spellStart"/>
            <w:r w:rsidRPr="00212464">
              <w:rPr>
                <w:rFonts w:asciiTheme="majorHAnsi" w:hAnsiTheme="majorHAnsi" w:cs="Times New Roman"/>
                <w:i/>
                <w:sz w:val="22"/>
                <w:szCs w:val="22"/>
              </w:rPr>
              <w:t>panels</w:t>
            </w:r>
            <w:proofErr w:type="spellEnd"/>
            <w:r w:rsidRPr="00212464">
              <w:rPr>
                <w:rFonts w:asciiTheme="majorHAnsi" w:hAnsiTheme="majorHAnsi" w:cs="Times New Roman"/>
                <w:sz w:val="22"/>
                <w:szCs w:val="22"/>
              </w:rPr>
              <w:t xml:space="preserve"> pro Seite? Mögliche Aspekte: Konservativ (z.B. 3x3 </w:t>
            </w:r>
            <w:proofErr w:type="spellStart"/>
            <w:r w:rsidRPr="00212464">
              <w:rPr>
                <w:rFonts w:asciiTheme="majorHAnsi" w:hAnsiTheme="majorHAnsi" w:cs="Times New Roman"/>
                <w:i/>
                <w:sz w:val="22"/>
                <w:szCs w:val="22"/>
              </w:rPr>
              <w:t>panels</w:t>
            </w:r>
            <w:proofErr w:type="spellEnd"/>
            <w:r w:rsidRPr="00212464">
              <w:rPr>
                <w:rFonts w:asciiTheme="majorHAnsi" w:hAnsiTheme="majorHAnsi" w:cs="Times New Roman"/>
                <w:sz w:val="22"/>
                <w:szCs w:val="22"/>
              </w:rPr>
              <w:t xml:space="preserve"> auf jeder Seite) vs. progressiv (Zahl/Form der </w:t>
            </w:r>
            <w:proofErr w:type="spellStart"/>
            <w:r w:rsidRPr="00212464">
              <w:rPr>
                <w:rFonts w:asciiTheme="majorHAnsi" w:hAnsiTheme="majorHAnsi" w:cs="Times New Roman"/>
                <w:i/>
                <w:sz w:val="22"/>
                <w:szCs w:val="22"/>
              </w:rPr>
              <w:t>panels</w:t>
            </w:r>
            <w:proofErr w:type="spellEnd"/>
            <w:r w:rsidRPr="00212464">
              <w:rPr>
                <w:rFonts w:asciiTheme="majorHAnsi" w:hAnsiTheme="majorHAnsi" w:cs="Times New Roman"/>
                <w:sz w:val="22"/>
                <w:szCs w:val="22"/>
              </w:rPr>
              <w:t xml:space="preserve"> abweichend vom Standard bzw. im Verlauf der Erzählung stark variierend. Dies kann jedoch der Erzählung/Handlung auch unangemessen sein, indem es die Form des Mediums/gestalterische Mittel zu stark in den Vordergrund rückt und so vom Inhalt ablenkt, statt Form und Inhalt zum Gesamtkunstwerk zu verschmelzen)</w:t>
            </w:r>
          </w:p>
        </w:tc>
        <w:tc>
          <w:tcPr>
            <w:tcW w:w="1200" w:type="dxa"/>
          </w:tcPr>
          <w:p w14:paraId="2645130A" w14:textId="77777777" w:rsidR="00212464" w:rsidRPr="00212464" w:rsidRDefault="00212464" w:rsidP="00212464">
            <w:pPr>
              <w:spacing w:before="120" w:after="120" w:line="276" w:lineRule="auto"/>
              <w:rPr>
                <w:rFonts w:asciiTheme="majorHAnsi" w:hAnsiTheme="majorHAnsi" w:cs="Times New Roman"/>
                <w:sz w:val="22"/>
                <w:szCs w:val="22"/>
              </w:rPr>
            </w:pPr>
          </w:p>
        </w:tc>
      </w:tr>
      <w:tr w:rsidR="00212464" w:rsidRPr="00BC4862" w14:paraId="32176007" w14:textId="77777777" w:rsidTr="00212464">
        <w:trPr>
          <w:trHeight w:val="420"/>
        </w:trPr>
        <w:tc>
          <w:tcPr>
            <w:tcW w:w="2376" w:type="dxa"/>
            <w:vMerge/>
          </w:tcPr>
          <w:p w14:paraId="0EB16B46" w14:textId="77777777" w:rsidR="00212464" w:rsidRDefault="00212464" w:rsidP="00212464">
            <w:pPr>
              <w:spacing w:before="120" w:after="120" w:line="276" w:lineRule="auto"/>
              <w:rPr>
                <w:rFonts w:asciiTheme="majorHAnsi" w:hAnsiTheme="majorHAnsi" w:cs="Times New Roman"/>
                <w:sz w:val="22"/>
                <w:szCs w:val="22"/>
              </w:rPr>
            </w:pPr>
          </w:p>
        </w:tc>
        <w:tc>
          <w:tcPr>
            <w:tcW w:w="4940" w:type="dxa"/>
          </w:tcPr>
          <w:p w14:paraId="476D0651" w14:textId="23D56B46" w:rsidR="00212464" w:rsidRPr="00212464" w:rsidRDefault="00212464" w:rsidP="00212464">
            <w:pPr>
              <w:spacing w:before="120" w:after="120" w:line="276" w:lineRule="auto"/>
              <w:rPr>
                <w:rFonts w:asciiTheme="majorHAnsi" w:hAnsiTheme="majorHAnsi" w:cs="Times New Roman"/>
                <w:sz w:val="22"/>
                <w:szCs w:val="22"/>
              </w:rPr>
            </w:pPr>
            <w:r w:rsidRPr="00212464">
              <w:rPr>
                <w:rFonts w:asciiTheme="majorHAnsi" w:hAnsiTheme="majorHAnsi" w:cs="Times New Roman"/>
                <w:sz w:val="22"/>
                <w:szCs w:val="22"/>
              </w:rPr>
              <w:t xml:space="preserve">Farbgestaltung </w:t>
            </w:r>
          </w:p>
        </w:tc>
        <w:tc>
          <w:tcPr>
            <w:tcW w:w="1200" w:type="dxa"/>
          </w:tcPr>
          <w:p w14:paraId="3C981982" w14:textId="77777777" w:rsidR="00212464" w:rsidRPr="00212464" w:rsidRDefault="00212464" w:rsidP="00212464">
            <w:pPr>
              <w:spacing w:before="120" w:after="120" w:line="276" w:lineRule="auto"/>
              <w:rPr>
                <w:rFonts w:asciiTheme="majorHAnsi" w:hAnsiTheme="majorHAnsi" w:cs="Times New Roman"/>
                <w:sz w:val="22"/>
                <w:szCs w:val="22"/>
              </w:rPr>
            </w:pPr>
          </w:p>
        </w:tc>
      </w:tr>
      <w:tr w:rsidR="00212464" w:rsidRPr="00BC4862" w14:paraId="657667A3" w14:textId="77777777" w:rsidTr="00212464">
        <w:trPr>
          <w:trHeight w:val="1660"/>
        </w:trPr>
        <w:tc>
          <w:tcPr>
            <w:tcW w:w="2376" w:type="dxa"/>
            <w:vMerge/>
          </w:tcPr>
          <w:p w14:paraId="545D4C2B" w14:textId="77777777" w:rsidR="00212464" w:rsidRDefault="00212464" w:rsidP="00212464">
            <w:pPr>
              <w:spacing w:before="120" w:after="120" w:line="276" w:lineRule="auto"/>
              <w:rPr>
                <w:rFonts w:asciiTheme="majorHAnsi" w:hAnsiTheme="majorHAnsi" w:cs="Times New Roman"/>
                <w:sz w:val="22"/>
                <w:szCs w:val="22"/>
              </w:rPr>
            </w:pPr>
          </w:p>
        </w:tc>
        <w:tc>
          <w:tcPr>
            <w:tcW w:w="4940" w:type="dxa"/>
          </w:tcPr>
          <w:p w14:paraId="1A3FF5C6" w14:textId="6AE6CC42" w:rsidR="00212464" w:rsidRPr="00212464" w:rsidRDefault="00212464" w:rsidP="00212464">
            <w:pPr>
              <w:spacing w:before="120" w:after="120" w:line="276" w:lineRule="auto"/>
              <w:rPr>
                <w:rFonts w:asciiTheme="majorHAnsi" w:hAnsiTheme="majorHAnsi" w:cs="Times New Roman"/>
                <w:sz w:val="22"/>
                <w:szCs w:val="22"/>
              </w:rPr>
            </w:pPr>
            <w:r w:rsidRPr="00212464">
              <w:rPr>
                <w:rFonts w:asciiTheme="majorHAnsi" w:hAnsiTheme="majorHAnsi" w:cs="Times New Roman"/>
                <w:sz w:val="22"/>
                <w:szCs w:val="22"/>
              </w:rPr>
              <w:t>Räumlichkeit vs. Flächigkeit der gezeigten Welt (kann jeweils positiv oder negativ wahrgenommen werden—je nachdem, ob es der Handlung/Art zu erzählen zuträglich ist, oder als unangemessen oder gar störend empfunden wird)</w:t>
            </w:r>
          </w:p>
        </w:tc>
        <w:tc>
          <w:tcPr>
            <w:tcW w:w="1200" w:type="dxa"/>
          </w:tcPr>
          <w:p w14:paraId="22C472D7" w14:textId="77777777" w:rsidR="00212464" w:rsidRPr="00212464" w:rsidRDefault="00212464" w:rsidP="00212464">
            <w:pPr>
              <w:spacing w:before="120" w:after="120" w:line="276" w:lineRule="auto"/>
              <w:rPr>
                <w:rFonts w:asciiTheme="majorHAnsi" w:hAnsiTheme="majorHAnsi" w:cs="Times New Roman"/>
                <w:sz w:val="22"/>
                <w:szCs w:val="22"/>
              </w:rPr>
            </w:pPr>
          </w:p>
        </w:tc>
      </w:tr>
      <w:tr w:rsidR="00212464" w:rsidRPr="00BC4862" w14:paraId="6F451CAC" w14:textId="77777777" w:rsidTr="00212464">
        <w:trPr>
          <w:trHeight w:val="1151"/>
        </w:trPr>
        <w:tc>
          <w:tcPr>
            <w:tcW w:w="2376" w:type="dxa"/>
            <w:vMerge/>
          </w:tcPr>
          <w:p w14:paraId="26DA077E" w14:textId="77777777" w:rsidR="00212464" w:rsidRDefault="00212464" w:rsidP="00212464">
            <w:pPr>
              <w:spacing w:before="120" w:after="120" w:line="276" w:lineRule="auto"/>
              <w:rPr>
                <w:rFonts w:asciiTheme="majorHAnsi" w:hAnsiTheme="majorHAnsi" w:cs="Times New Roman"/>
                <w:sz w:val="22"/>
                <w:szCs w:val="22"/>
              </w:rPr>
            </w:pPr>
          </w:p>
        </w:tc>
        <w:tc>
          <w:tcPr>
            <w:tcW w:w="4940" w:type="dxa"/>
          </w:tcPr>
          <w:p w14:paraId="155E4591" w14:textId="24299932" w:rsidR="00212464" w:rsidRPr="00212464" w:rsidRDefault="00212464" w:rsidP="00212464">
            <w:pPr>
              <w:spacing w:before="120" w:after="120" w:line="276" w:lineRule="auto"/>
              <w:rPr>
                <w:rFonts w:asciiTheme="majorHAnsi" w:hAnsiTheme="majorHAnsi" w:cs="Times New Roman"/>
                <w:sz w:val="22"/>
                <w:szCs w:val="22"/>
              </w:rPr>
            </w:pPr>
            <w:r w:rsidRPr="00212464">
              <w:rPr>
                <w:rFonts w:asciiTheme="majorHAnsi" w:hAnsiTheme="majorHAnsi" w:cs="Times New Roman"/>
                <w:sz w:val="22"/>
                <w:szCs w:val="22"/>
              </w:rPr>
              <w:t>Plastizität/Realismus vs. Abstraktion/Cartoon-artigkeit der gezeigten Figuren (abermals: der Erzählung/Erzählweise angemessen oder nicht?)</w:t>
            </w:r>
          </w:p>
        </w:tc>
        <w:tc>
          <w:tcPr>
            <w:tcW w:w="1200" w:type="dxa"/>
          </w:tcPr>
          <w:p w14:paraId="5C9F8884" w14:textId="77777777" w:rsidR="00212464" w:rsidRPr="00212464" w:rsidRDefault="00212464" w:rsidP="00212464">
            <w:pPr>
              <w:spacing w:before="120" w:after="120" w:line="276" w:lineRule="auto"/>
              <w:rPr>
                <w:rFonts w:asciiTheme="majorHAnsi" w:hAnsiTheme="majorHAnsi" w:cs="Times New Roman"/>
                <w:sz w:val="22"/>
                <w:szCs w:val="22"/>
              </w:rPr>
            </w:pPr>
          </w:p>
        </w:tc>
      </w:tr>
      <w:tr w:rsidR="00BC4862" w:rsidRPr="00BC4862" w14:paraId="29E8A23D" w14:textId="77777777" w:rsidTr="00F660A4">
        <w:tc>
          <w:tcPr>
            <w:tcW w:w="2376" w:type="dxa"/>
          </w:tcPr>
          <w:p w14:paraId="55FE70F4" w14:textId="77777777" w:rsidR="00BC4862" w:rsidRDefault="00BC4862" w:rsidP="00F660A4">
            <w:pPr>
              <w:spacing w:before="120" w:after="120" w:line="276" w:lineRule="auto"/>
              <w:rPr>
                <w:rFonts w:asciiTheme="majorHAnsi" w:hAnsiTheme="majorHAnsi" w:cs="Times New Roman"/>
                <w:i/>
                <w:sz w:val="22"/>
                <w:szCs w:val="22"/>
              </w:rPr>
            </w:pPr>
            <w:r w:rsidRPr="00BC4862">
              <w:rPr>
                <w:rFonts w:asciiTheme="majorHAnsi" w:hAnsiTheme="majorHAnsi" w:cs="Times New Roman"/>
                <w:sz w:val="22"/>
                <w:szCs w:val="22"/>
              </w:rPr>
              <w:t>Anmerkungen:</w:t>
            </w:r>
            <w:r w:rsidRPr="00BC4862">
              <w:rPr>
                <w:rFonts w:asciiTheme="majorHAnsi" w:hAnsiTheme="majorHAnsi" w:cs="Times New Roman"/>
                <w:i/>
                <w:sz w:val="22"/>
                <w:szCs w:val="22"/>
              </w:rPr>
              <w:t xml:space="preserve"> </w:t>
            </w:r>
          </w:p>
          <w:p w14:paraId="12A1FE05" w14:textId="1D402FB0"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i/>
                <w:sz w:val="22"/>
                <w:szCs w:val="22"/>
              </w:rPr>
              <w:t>(z.B. mehrbändiges Werk, Serie, Auszeichnungen...)</w:t>
            </w:r>
          </w:p>
        </w:tc>
        <w:tc>
          <w:tcPr>
            <w:tcW w:w="6140" w:type="dxa"/>
            <w:gridSpan w:val="2"/>
          </w:tcPr>
          <w:p w14:paraId="6B9ABA44" w14:textId="03F59427" w:rsidR="00BC4862" w:rsidRPr="00BC4862" w:rsidRDefault="00BC4862" w:rsidP="00F660A4">
            <w:pPr>
              <w:spacing w:before="120" w:after="120" w:line="276" w:lineRule="auto"/>
              <w:rPr>
                <w:rFonts w:asciiTheme="majorHAnsi" w:hAnsiTheme="majorHAnsi" w:cs="Times New Roman"/>
                <w:i/>
                <w:sz w:val="22"/>
                <w:szCs w:val="22"/>
              </w:rPr>
            </w:pPr>
          </w:p>
        </w:tc>
      </w:tr>
      <w:tr w:rsidR="00BC4862" w:rsidRPr="00BC4862" w14:paraId="55841B9D" w14:textId="77777777" w:rsidTr="00F660A4">
        <w:tc>
          <w:tcPr>
            <w:tcW w:w="2376" w:type="dxa"/>
          </w:tcPr>
          <w:p w14:paraId="5CA4C86A" w14:textId="6726D139"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Medienverbund:</w:t>
            </w:r>
            <w:r w:rsidRPr="00BC4862">
              <w:rPr>
                <w:rFonts w:asciiTheme="majorHAnsi" w:hAnsiTheme="majorHAnsi" w:cs="Times New Roman"/>
                <w:i/>
                <w:sz w:val="22"/>
                <w:szCs w:val="22"/>
              </w:rPr>
              <w:t xml:space="preserve"> (Hinweise auf Film, TV-Serie, Computerspiel, </w:t>
            </w:r>
            <w:proofErr w:type="spellStart"/>
            <w:r w:rsidRPr="00BC4862">
              <w:rPr>
                <w:rFonts w:asciiTheme="majorHAnsi" w:hAnsiTheme="majorHAnsi" w:cs="Times New Roman"/>
                <w:i/>
                <w:sz w:val="22"/>
                <w:szCs w:val="22"/>
              </w:rPr>
              <w:t>Ebook</w:t>
            </w:r>
            <w:proofErr w:type="spellEnd"/>
            <w:r w:rsidRPr="00BC4862">
              <w:rPr>
                <w:rFonts w:asciiTheme="majorHAnsi" w:hAnsiTheme="majorHAnsi" w:cs="Times New Roman"/>
                <w:i/>
                <w:sz w:val="22"/>
                <w:szCs w:val="22"/>
              </w:rPr>
              <w:t>, Hörbuch, …)</w:t>
            </w:r>
          </w:p>
        </w:tc>
        <w:tc>
          <w:tcPr>
            <w:tcW w:w="6140" w:type="dxa"/>
            <w:gridSpan w:val="2"/>
          </w:tcPr>
          <w:p w14:paraId="38A96493" w14:textId="1F2596DD" w:rsidR="00BC4862" w:rsidRPr="00BC4862" w:rsidRDefault="00BC4862" w:rsidP="00F660A4">
            <w:pPr>
              <w:spacing w:before="120" w:after="120" w:line="276" w:lineRule="auto"/>
              <w:rPr>
                <w:rFonts w:asciiTheme="majorHAnsi" w:hAnsiTheme="majorHAnsi" w:cs="Times New Roman"/>
                <w:i/>
                <w:sz w:val="22"/>
                <w:szCs w:val="22"/>
              </w:rPr>
            </w:pPr>
          </w:p>
        </w:tc>
      </w:tr>
      <w:tr w:rsidR="00BC4862" w:rsidRPr="00BC4862" w14:paraId="2D819077" w14:textId="77777777" w:rsidTr="00F660A4">
        <w:tc>
          <w:tcPr>
            <w:tcW w:w="2376" w:type="dxa"/>
          </w:tcPr>
          <w:p w14:paraId="4824496D"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Homepage:</w:t>
            </w:r>
          </w:p>
        </w:tc>
        <w:tc>
          <w:tcPr>
            <w:tcW w:w="6140" w:type="dxa"/>
            <w:gridSpan w:val="2"/>
          </w:tcPr>
          <w:p w14:paraId="3321A9F3" w14:textId="77777777" w:rsidR="00BC4862" w:rsidRPr="00BC4862" w:rsidRDefault="00BC4862" w:rsidP="00F660A4">
            <w:pPr>
              <w:spacing w:before="120" w:after="120" w:line="276" w:lineRule="auto"/>
              <w:rPr>
                <w:rFonts w:asciiTheme="majorHAnsi" w:hAnsiTheme="majorHAnsi" w:cs="Times New Roman"/>
                <w:sz w:val="22"/>
                <w:szCs w:val="22"/>
              </w:rPr>
            </w:pPr>
          </w:p>
        </w:tc>
      </w:tr>
      <w:tr w:rsidR="00BC4862" w:rsidRPr="00BC4862" w14:paraId="147BE67B" w14:textId="77777777" w:rsidTr="00F660A4">
        <w:tc>
          <w:tcPr>
            <w:tcW w:w="2376" w:type="dxa"/>
          </w:tcPr>
          <w:p w14:paraId="517B7F25" w14:textId="77777777" w:rsidR="00BC4862" w:rsidRDefault="00BC4862" w:rsidP="00F660A4">
            <w:pPr>
              <w:spacing w:before="120" w:after="120" w:line="276" w:lineRule="auto"/>
              <w:rPr>
                <w:rFonts w:asciiTheme="majorHAnsi" w:hAnsiTheme="majorHAnsi" w:cs="Times New Roman"/>
                <w:i/>
                <w:sz w:val="22"/>
                <w:szCs w:val="22"/>
              </w:rPr>
            </w:pPr>
            <w:r w:rsidRPr="00BC4862">
              <w:rPr>
                <w:rFonts w:asciiTheme="majorHAnsi" w:hAnsiTheme="majorHAnsi" w:cs="Times New Roman"/>
                <w:sz w:val="22"/>
                <w:szCs w:val="22"/>
              </w:rPr>
              <w:t>Empfehlung:</w:t>
            </w:r>
            <w:r w:rsidRPr="00BC4862">
              <w:rPr>
                <w:rFonts w:asciiTheme="majorHAnsi" w:hAnsiTheme="majorHAnsi" w:cs="Times New Roman"/>
                <w:i/>
                <w:sz w:val="22"/>
                <w:szCs w:val="22"/>
              </w:rPr>
              <w:t xml:space="preserve"> </w:t>
            </w:r>
          </w:p>
          <w:p w14:paraId="5E90001E" w14:textId="09C98104"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i/>
                <w:sz w:val="22"/>
                <w:szCs w:val="22"/>
              </w:rPr>
              <w:t xml:space="preserve">(Wem xx  gefällt, der interessiert sich </w:t>
            </w:r>
            <w:r w:rsidRPr="00BC4862">
              <w:rPr>
                <w:rFonts w:asciiTheme="majorHAnsi" w:hAnsiTheme="majorHAnsi" w:cs="Times New Roman"/>
                <w:i/>
                <w:sz w:val="22"/>
                <w:szCs w:val="22"/>
              </w:rPr>
              <w:lastRenderedPageBreak/>
              <w:t xml:space="preserve">vielleicht auch für </w:t>
            </w:r>
            <w:proofErr w:type="spellStart"/>
            <w:r w:rsidRPr="00BC4862">
              <w:rPr>
                <w:rFonts w:asciiTheme="majorHAnsi" w:hAnsiTheme="majorHAnsi" w:cs="Times New Roman"/>
                <w:i/>
                <w:sz w:val="22"/>
                <w:szCs w:val="22"/>
              </w:rPr>
              <w:t>yy</w:t>
            </w:r>
            <w:proofErr w:type="spellEnd"/>
            <w:r w:rsidRPr="00BC4862">
              <w:rPr>
                <w:rFonts w:asciiTheme="majorHAnsi" w:hAnsiTheme="majorHAnsi" w:cs="Times New Roman"/>
                <w:i/>
                <w:sz w:val="22"/>
                <w:szCs w:val="22"/>
              </w:rPr>
              <w:t>-)</w:t>
            </w:r>
          </w:p>
        </w:tc>
        <w:tc>
          <w:tcPr>
            <w:tcW w:w="6140" w:type="dxa"/>
            <w:gridSpan w:val="2"/>
          </w:tcPr>
          <w:p w14:paraId="55616566" w14:textId="075332CA" w:rsidR="00BC4862" w:rsidRPr="00BC4862" w:rsidRDefault="00BC4862" w:rsidP="00F660A4">
            <w:pPr>
              <w:spacing w:before="120" w:after="120" w:line="276" w:lineRule="auto"/>
              <w:rPr>
                <w:rFonts w:asciiTheme="majorHAnsi" w:hAnsiTheme="majorHAnsi" w:cs="Times New Roman"/>
                <w:i/>
                <w:sz w:val="22"/>
                <w:szCs w:val="22"/>
              </w:rPr>
            </w:pPr>
          </w:p>
        </w:tc>
      </w:tr>
    </w:tbl>
    <w:p w14:paraId="7045A9CA" w14:textId="77777777" w:rsidR="00BC4862" w:rsidRPr="00BC4862" w:rsidRDefault="00BC4862" w:rsidP="00BC4862">
      <w:pPr>
        <w:spacing w:before="120" w:after="120" w:line="276" w:lineRule="auto"/>
        <w:rPr>
          <w:rFonts w:asciiTheme="majorHAnsi" w:hAnsiTheme="majorHAnsi" w:cs="Times New Roman"/>
          <w:sz w:val="22"/>
          <w:szCs w:val="22"/>
        </w:rPr>
      </w:pPr>
    </w:p>
    <w:p w14:paraId="0DCFF970" w14:textId="12673060" w:rsidR="00BC4862" w:rsidRPr="00BC4862" w:rsidRDefault="00BC4862" w:rsidP="00BC4862">
      <w:pPr>
        <w:spacing w:before="120" w:after="120" w:line="276" w:lineRule="auto"/>
        <w:rPr>
          <w:rFonts w:asciiTheme="majorHAnsi" w:hAnsiTheme="majorHAnsi" w:cs="Times New Roman"/>
          <w:b/>
        </w:rPr>
      </w:pPr>
      <w:r w:rsidRPr="00BC4862">
        <w:rPr>
          <w:rFonts w:asciiTheme="majorHAnsi" w:hAnsiTheme="majorHAnsi" w:cs="Times New Roman"/>
          <w:b/>
        </w:rPr>
        <w:t>Bereich 2: Grundlegende Informationen zum Buch</w:t>
      </w:r>
    </w:p>
    <w:tbl>
      <w:tblPr>
        <w:tblStyle w:val="Tabellenraster"/>
        <w:tblW w:w="0" w:type="auto"/>
        <w:tblLook w:val="04A0" w:firstRow="1" w:lastRow="0" w:firstColumn="1" w:lastColumn="0" w:noHBand="0" w:noVBand="1"/>
      </w:tblPr>
      <w:tblGrid>
        <w:gridCol w:w="2376"/>
        <w:gridCol w:w="6140"/>
      </w:tblGrid>
      <w:tr w:rsidR="00212464" w:rsidRPr="00BC4862" w14:paraId="19744032" w14:textId="77777777" w:rsidTr="00F660A4">
        <w:tc>
          <w:tcPr>
            <w:tcW w:w="2376" w:type="dxa"/>
          </w:tcPr>
          <w:p w14:paraId="7EA0F308"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Buchtitel:</w:t>
            </w:r>
          </w:p>
        </w:tc>
        <w:tc>
          <w:tcPr>
            <w:tcW w:w="6140" w:type="dxa"/>
          </w:tcPr>
          <w:p w14:paraId="7F9886B1" w14:textId="77777777" w:rsidR="00BC4862" w:rsidRPr="00BC4862" w:rsidRDefault="00BC4862" w:rsidP="00F660A4">
            <w:pPr>
              <w:spacing w:before="120" w:after="120" w:line="276" w:lineRule="auto"/>
              <w:rPr>
                <w:rFonts w:asciiTheme="majorHAnsi" w:hAnsiTheme="majorHAnsi" w:cs="Times New Roman"/>
                <w:sz w:val="22"/>
                <w:szCs w:val="22"/>
              </w:rPr>
            </w:pPr>
          </w:p>
        </w:tc>
      </w:tr>
      <w:tr w:rsidR="00212464" w:rsidRPr="00BC4862" w14:paraId="619153A4" w14:textId="77777777" w:rsidTr="00F660A4">
        <w:tc>
          <w:tcPr>
            <w:tcW w:w="2376" w:type="dxa"/>
          </w:tcPr>
          <w:p w14:paraId="1BCF7670"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Autor:</w:t>
            </w:r>
          </w:p>
        </w:tc>
        <w:tc>
          <w:tcPr>
            <w:tcW w:w="6140" w:type="dxa"/>
          </w:tcPr>
          <w:p w14:paraId="00FF69FA" w14:textId="77777777" w:rsidR="00BC4862" w:rsidRPr="00BC4862" w:rsidRDefault="00BC4862" w:rsidP="00F660A4">
            <w:pPr>
              <w:spacing w:before="120" w:after="120" w:line="276" w:lineRule="auto"/>
              <w:rPr>
                <w:rFonts w:asciiTheme="majorHAnsi" w:hAnsiTheme="majorHAnsi" w:cs="Times New Roman"/>
                <w:sz w:val="22"/>
                <w:szCs w:val="22"/>
              </w:rPr>
            </w:pPr>
          </w:p>
        </w:tc>
      </w:tr>
      <w:tr w:rsidR="00212464" w:rsidRPr="00BC4862" w14:paraId="709D200E" w14:textId="77777777" w:rsidTr="00F660A4">
        <w:tc>
          <w:tcPr>
            <w:tcW w:w="2376" w:type="dxa"/>
          </w:tcPr>
          <w:p w14:paraId="1F42A0C9"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Umfang:</w:t>
            </w:r>
          </w:p>
        </w:tc>
        <w:tc>
          <w:tcPr>
            <w:tcW w:w="6140" w:type="dxa"/>
          </w:tcPr>
          <w:p w14:paraId="5A1EF4AB" w14:textId="77777777" w:rsidR="00BC4862" w:rsidRPr="00BC4862" w:rsidRDefault="00BC4862" w:rsidP="00F660A4">
            <w:pPr>
              <w:spacing w:before="120" w:after="120" w:line="276" w:lineRule="auto"/>
              <w:rPr>
                <w:rFonts w:asciiTheme="majorHAnsi" w:hAnsiTheme="majorHAnsi" w:cs="Times New Roman"/>
                <w:sz w:val="22"/>
                <w:szCs w:val="22"/>
              </w:rPr>
            </w:pPr>
          </w:p>
        </w:tc>
      </w:tr>
      <w:tr w:rsidR="00212464" w:rsidRPr="00BC4862" w14:paraId="5EC786D2" w14:textId="77777777" w:rsidTr="00F660A4">
        <w:tc>
          <w:tcPr>
            <w:tcW w:w="2376" w:type="dxa"/>
          </w:tcPr>
          <w:p w14:paraId="56E3B46B"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Erstausgabe/Original:</w:t>
            </w:r>
          </w:p>
        </w:tc>
        <w:tc>
          <w:tcPr>
            <w:tcW w:w="6140" w:type="dxa"/>
          </w:tcPr>
          <w:p w14:paraId="788D461C" w14:textId="77777777" w:rsidR="00BC4862" w:rsidRPr="00BC4862" w:rsidRDefault="00BC4862" w:rsidP="00F660A4">
            <w:pPr>
              <w:spacing w:before="120" w:after="120" w:line="276" w:lineRule="auto"/>
              <w:rPr>
                <w:rFonts w:asciiTheme="majorHAnsi" w:hAnsiTheme="majorHAnsi" w:cs="Times New Roman"/>
                <w:sz w:val="22"/>
                <w:szCs w:val="22"/>
              </w:rPr>
            </w:pPr>
          </w:p>
        </w:tc>
      </w:tr>
      <w:tr w:rsidR="00212464" w:rsidRPr="00BC4862" w14:paraId="4C645C1D" w14:textId="77777777" w:rsidTr="00F660A4">
        <w:tc>
          <w:tcPr>
            <w:tcW w:w="2376" w:type="dxa"/>
          </w:tcPr>
          <w:p w14:paraId="278C20CC"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Übersetzung:</w:t>
            </w:r>
          </w:p>
        </w:tc>
        <w:tc>
          <w:tcPr>
            <w:tcW w:w="6140" w:type="dxa"/>
          </w:tcPr>
          <w:p w14:paraId="45D30B46" w14:textId="77777777" w:rsidR="00BC4862" w:rsidRPr="00BC4862" w:rsidRDefault="00BC4862" w:rsidP="00F660A4">
            <w:pPr>
              <w:spacing w:before="120" w:after="120" w:line="276" w:lineRule="auto"/>
              <w:rPr>
                <w:rFonts w:asciiTheme="majorHAnsi" w:hAnsiTheme="majorHAnsi" w:cs="Times New Roman"/>
                <w:sz w:val="22"/>
                <w:szCs w:val="22"/>
              </w:rPr>
            </w:pPr>
          </w:p>
        </w:tc>
      </w:tr>
      <w:tr w:rsidR="00212464" w:rsidRPr="00BC4862" w14:paraId="0FA842C4" w14:textId="77777777" w:rsidTr="00F660A4">
        <w:tc>
          <w:tcPr>
            <w:tcW w:w="2376" w:type="dxa"/>
          </w:tcPr>
          <w:p w14:paraId="412E9CA7"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Aktuelle Auflage:</w:t>
            </w:r>
          </w:p>
        </w:tc>
        <w:tc>
          <w:tcPr>
            <w:tcW w:w="6140" w:type="dxa"/>
          </w:tcPr>
          <w:p w14:paraId="343C7D86" w14:textId="77777777" w:rsidR="00BC4862" w:rsidRPr="00BC4862" w:rsidRDefault="00BC4862" w:rsidP="00F660A4">
            <w:pPr>
              <w:spacing w:before="120" w:after="120" w:line="276" w:lineRule="auto"/>
              <w:rPr>
                <w:rFonts w:asciiTheme="majorHAnsi" w:hAnsiTheme="majorHAnsi" w:cs="Times New Roman"/>
                <w:sz w:val="22"/>
                <w:szCs w:val="22"/>
              </w:rPr>
            </w:pPr>
          </w:p>
        </w:tc>
      </w:tr>
      <w:tr w:rsidR="00212464" w:rsidRPr="00BC4862" w14:paraId="75E31107" w14:textId="77777777" w:rsidTr="00F660A4">
        <w:tc>
          <w:tcPr>
            <w:tcW w:w="2376" w:type="dxa"/>
          </w:tcPr>
          <w:p w14:paraId="45161ED0"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Verlag:</w:t>
            </w:r>
          </w:p>
        </w:tc>
        <w:tc>
          <w:tcPr>
            <w:tcW w:w="6140" w:type="dxa"/>
          </w:tcPr>
          <w:p w14:paraId="7CA8E195" w14:textId="77777777" w:rsidR="00BC4862" w:rsidRPr="00BC4862" w:rsidRDefault="00BC4862" w:rsidP="00F660A4">
            <w:pPr>
              <w:spacing w:before="120" w:after="120" w:line="276" w:lineRule="auto"/>
              <w:rPr>
                <w:rFonts w:asciiTheme="majorHAnsi" w:hAnsiTheme="majorHAnsi" w:cs="Times New Roman"/>
                <w:sz w:val="22"/>
                <w:szCs w:val="22"/>
              </w:rPr>
            </w:pPr>
          </w:p>
        </w:tc>
      </w:tr>
      <w:tr w:rsidR="00212464" w:rsidRPr="00BC4862" w14:paraId="2F4E0336" w14:textId="77777777" w:rsidTr="00F660A4">
        <w:tc>
          <w:tcPr>
            <w:tcW w:w="2376" w:type="dxa"/>
          </w:tcPr>
          <w:p w14:paraId="23113C25"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ISBN:</w:t>
            </w:r>
          </w:p>
        </w:tc>
        <w:tc>
          <w:tcPr>
            <w:tcW w:w="6140" w:type="dxa"/>
          </w:tcPr>
          <w:p w14:paraId="673D21FE" w14:textId="77777777" w:rsidR="00BC4862" w:rsidRPr="00BC4862" w:rsidRDefault="00BC4862" w:rsidP="00F660A4">
            <w:pPr>
              <w:spacing w:before="120" w:after="120" w:line="276" w:lineRule="auto"/>
              <w:rPr>
                <w:rFonts w:asciiTheme="majorHAnsi" w:hAnsiTheme="majorHAnsi" w:cs="Times New Roman"/>
                <w:sz w:val="22"/>
                <w:szCs w:val="22"/>
              </w:rPr>
            </w:pPr>
          </w:p>
        </w:tc>
      </w:tr>
      <w:tr w:rsidR="00212464" w:rsidRPr="00BC4862" w14:paraId="4CF1E334" w14:textId="77777777" w:rsidTr="00F660A4">
        <w:tc>
          <w:tcPr>
            <w:tcW w:w="2376" w:type="dxa"/>
          </w:tcPr>
          <w:p w14:paraId="5EDE04B5"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Preis:</w:t>
            </w:r>
          </w:p>
        </w:tc>
        <w:tc>
          <w:tcPr>
            <w:tcW w:w="6140" w:type="dxa"/>
          </w:tcPr>
          <w:p w14:paraId="066788A5" w14:textId="77777777" w:rsidR="00BC4862" w:rsidRPr="00BC4862" w:rsidRDefault="00BC4862" w:rsidP="00F660A4">
            <w:pPr>
              <w:spacing w:before="120" w:after="120" w:line="276" w:lineRule="auto"/>
              <w:rPr>
                <w:rFonts w:asciiTheme="majorHAnsi" w:hAnsiTheme="majorHAnsi" w:cs="Times New Roman"/>
                <w:sz w:val="22"/>
                <w:szCs w:val="22"/>
              </w:rPr>
            </w:pPr>
          </w:p>
        </w:tc>
      </w:tr>
    </w:tbl>
    <w:p w14:paraId="76A623BE" w14:textId="2D755CF5" w:rsidR="00BC4862" w:rsidRPr="00BC4862" w:rsidRDefault="00A31BAE" w:rsidP="00BC4862">
      <w:pPr>
        <w:spacing w:before="120" w:after="120" w:line="276" w:lineRule="auto"/>
        <w:rPr>
          <w:rFonts w:asciiTheme="majorHAnsi" w:hAnsiTheme="majorHAnsi" w:cs="Times New Roman"/>
          <w:sz w:val="22"/>
          <w:szCs w:val="22"/>
        </w:rPr>
      </w:pPr>
      <w:r>
        <w:rPr>
          <w:rFonts w:asciiTheme="majorHAnsi" w:eastAsia="Times New Roman" w:hAnsiTheme="majorHAnsi"/>
          <w:color w:val="000000"/>
        </w:rPr>
        <w:br/>
      </w:r>
      <w:r w:rsidRPr="006A0146">
        <w:rPr>
          <w:rFonts w:asciiTheme="majorHAnsi" w:eastAsia="Times New Roman" w:hAnsiTheme="majorHAnsi"/>
          <w:color w:val="000000"/>
        </w:rPr>
        <w:t>Jeder Rezension soll (vor der Inhaltsangabe) eine These vorangestellt werden, die in ein bis zwei Sätzen eine pointierte Aussage zu Thema und Bewertung des Buches enthält. Diese These soll auf der Website und auf Facebook auch als Teaser verwendet werden, von dem aus auf die vollständige Rezension verlinkt wird und der neugieri</w:t>
      </w:r>
      <w:r>
        <w:rPr>
          <w:rFonts w:asciiTheme="majorHAnsi" w:eastAsia="Times New Roman" w:hAnsiTheme="majorHAnsi"/>
          <w:color w:val="000000"/>
        </w:rPr>
        <w:t>g darauf macht, diese zu lesen.</w:t>
      </w:r>
      <w:r>
        <w:rPr>
          <w:rFonts w:asciiTheme="majorHAnsi" w:eastAsia="Times New Roman" w:hAnsiTheme="majorHAnsi"/>
          <w:color w:val="000000"/>
        </w:rPr>
        <w:br/>
      </w:r>
    </w:p>
    <w:p w14:paraId="6FC5BB43" w14:textId="77777777" w:rsidR="00BC4862" w:rsidRDefault="00BC4862" w:rsidP="00BC4862">
      <w:pPr>
        <w:spacing w:before="120" w:after="120" w:line="276" w:lineRule="auto"/>
        <w:rPr>
          <w:rFonts w:asciiTheme="majorHAnsi" w:hAnsiTheme="majorHAnsi" w:cs="Times New Roman"/>
          <w:b/>
        </w:rPr>
      </w:pPr>
      <w:r w:rsidRPr="00BC4862">
        <w:rPr>
          <w:rFonts w:asciiTheme="majorHAnsi" w:hAnsiTheme="majorHAnsi" w:cs="Times New Roman"/>
          <w:b/>
        </w:rPr>
        <w:t>Bereich 3: Inhalt</w:t>
      </w:r>
    </w:p>
    <w:p w14:paraId="0FACA414" w14:textId="1CC763CD" w:rsidR="00BC4862" w:rsidRPr="00BC4862" w:rsidRDefault="00BC4862" w:rsidP="00BC4862">
      <w:pPr>
        <w:spacing w:before="120" w:after="120" w:line="276" w:lineRule="auto"/>
        <w:rPr>
          <w:rFonts w:asciiTheme="majorHAnsi" w:hAnsiTheme="majorHAnsi" w:cs="Times New Roman"/>
          <w:b/>
        </w:rPr>
      </w:pPr>
      <w:r w:rsidRPr="00BC4862">
        <w:rPr>
          <w:rFonts w:asciiTheme="majorHAnsi" w:hAnsiTheme="majorHAnsi" w:cs="Times New Roman"/>
          <w:i/>
          <w:sz w:val="22"/>
          <w:szCs w:val="22"/>
        </w:rPr>
        <w:t>(Knappe Inhaltsangabe, ca. 1.000 bis 1.500 Zeichen)</w:t>
      </w:r>
    </w:p>
    <w:tbl>
      <w:tblPr>
        <w:tblStyle w:val="Tabellenraster"/>
        <w:tblW w:w="0" w:type="auto"/>
        <w:tblLook w:val="04A0" w:firstRow="1" w:lastRow="0" w:firstColumn="1" w:lastColumn="0" w:noHBand="0" w:noVBand="1"/>
      </w:tblPr>
      <w:tblGrid>
        <w:gridCol w:w="8516"/>
      </w:tblGrid>
      <w:tr w:rsidR="00BC4862" w:rsidRPr="00BC4862" w14:paraId="63799DBD" w14:textId="77777777" w:rsidTr="00F660A4">
        <w:tc>
          <w:tcPr>
            <w:tcW w:w="8516" w:type="dxa"/>
          </w:tcPr>
          <w:p w14:paraId="6D1F43D1" w14:textId="7E79CE4A" w:rsidR="00BC4862" w:rsidRPr="00BC4862" w:rsidRDefault="00BC4862" w:rsidP="00F660A4">
            <w:pPr>
              <w:spacing w:before="120" w:after="120" w:line="276" w:lineRule="auto"/>
              <w:rPr>
                <w:rFonts w:asciiTheme="majorHAnsi" w:hAnsiTheme="majorHAnsi" w:cs="Times New Roman"/>
                <w:sz w:val="22"/>
                <w:szCs w:val="22"/>
              </w:rPr>
            </w:pPr>
          </w:p>
        </w:tc>
      </w:tr>
    </w:tbl>
    <w:p w14:paraId="4BA53C64" w14:textId="77777777" w:rsidR="00BC4862" w:rsidRPr="00BC4862" w:rsidRDefault="00BC4862" w:rsidP="00BC4862">
      <w:pPr>
        <w:spacing w:before="120" w:after="120" w:line="276" w:lineRule="auto"/>
        <w:rPr>
          <w:rFonts w:asciiTheme="majorHAnsi" w:hAnsiTheme="majorHAnsi" w:cs="Times New Roman"/>
          <w:sz w:val="22"/>
          <w:szCs w:val="22"/>
        </w:rPr>
      </w:pPr>
    </w:p>
    <w:p w14:paraId="284C61FA" w14:textId="77777777" w:rsidR="00BC4862" w:rsidRDefault="00BC4862" w:rsidP="00BC4862">
      <w:pPr>
        <w:spacing w:before="120" w:after="120" w:line="276" w:lineRule="auto"/>
        <w:rPr>
          <w:rFonts w:asciiTheme="majorHAnsi" w:hAnsiTheme="majorHAnsi" w:cs="Times New Roman"/>
          <w:b/>
        </w:rPr>
      </w:pPr>
      <w:r w:rsidRPr="00BC4862">
        <w:rPr>
          <w:rFonts w:asciiTheme="majorHAnsi" w:hAnsiTheme="majorHAnsi" w:cs="Times New Roman"/>
          <w:b/>
        </w:rPr>
        <w:t xml:space="preserve">Bereich 4: Leseprobe </w:t>
      </w:r>
    </w:p>
    <w:p w14:paraId="3ED91C51" w14:textId="57954416" w:rsidR="00BC4862" w:rsidRPr="00BC4862" w:rsidRDefault="00BC4862" w:rsidP="00BC4862">
      <w:pPr>
        <w:spacing w:before="120" w:after="120" w:line="276" w:lineRule="auto"/>
        <w:rPr>
          <w:rFonts w:asciiTheme="majorHAnsi" w:hAnsiTheme="majorHAnsi" w:cs="Times New Roman"/>
          <w:i/>
        </w:rPr>
      </w:pPr>
      <w:r w:rsidRPr="00BC4862">
        <w:rPr>
          <w:rFonts w:asciiTheme="majorHAnsi" w:hAnsiTheme="majorHAnsi" w:cs="Times New Roman"/>
          <w:i/>
        </w:rPr>
        <w:t>(ca. eine Buchseite auswählen)</w:t>
      </w:r>
    </w:p>
    <w:tbl>
      <w:tblPr>
        <w:tblStyle w:val="Tabellenraster"/>
        <w:tblW w:w="0" w:type="auto"/>
        <w:tblLook w:val="04A0" w:firstRow="1" w:lastRow="0" w:firstColumn="1" w:lastColumn="0" w:noHBand="0" w:noVBand="1"/>
      </w:tblPr>
      <w:tblGrid>
        <w:gridCol w:w="8516"/>
      </w:tblGrid>
      <w:tr w:rsidR="00BC4862" w:rsidRPr="00BC4862" w14:paraId="2C88E226" w14:textId="77777777" w:rsidTr="00F660A4">
        <w:tc>
          <w:tcPr>
            <w:tcW w:w="8516" w:type="dxa"/>
          </w:tcPr>
          <w:p w14:paraId="2A2019C2" w14:textId="77777777" w:rsidR="00BC4862" w:rsidRPr="00BC4862" w:rsidRDefault="00BC4862" w:rsidP="00F660A4">
            <w:pPr>
              <w:spacing w:before="120" w:after="120" w:line="276" w:lineRule="auto"/>
              <w:rPr>
                <w:rFonts w:asciiTheme="majorHAnsi" w:hAnsiTheme="majorHAnsi" w:cs="Times New Roman"/>
                <w:sz w:val="22"/>
                <w:szCs w:val="22"/>
              </w:rPr>
            </w:pPr>
          </w:p>
        </w:tc>
      </w:tr>
    </w:tbl>
    <w:p w14:paraId="1A5887E6" w14:textId="77777777" w:rsidR="00BC4862" w:rsidRPr="00BC4862" w:rsidRDefault="00BC4862" w:rsidP="00BC4862">
      <w:pPr>
        <w:spacing w:before="120" w:after="120" w:line="276" w:lineRule="auto"/>
        <w:rPr>
          <w:rFonts w:asciiTheme="majorHAnsi" w:hAnsiTheme="majorHAnsi" w:cs="Times New Roman"/>
          <w:sz w:val="22"/>
          <w:szCs w:val="22"/>
        </w:rPr>
      </w:pPr>
    </w:p>
    <w:p w14:paraId="43A235D5" w14:textId="1461EFB7" w:rsidR="00BC4862" w:rsidRPr="00BC4862" w:rsidRDefault="00BC4862" w:rsidP="00BC4862">
      <w:pPr>
        <w:spacing w:before="120" w:after="120" w:line="276" w:lineRule="auto"/>
        <w:rPr>
          <w:rFonts w:asciiTheme="majorHAnsi" w:hAnsiTheme="majorHAnsi" w:cs="Times New Roman"/>
          <w:b/>
        </w:rPr>
      </w:pPr>
      <w:r w:rsidRPr="00BC4862">
        <w:rPr>
          <w:rFonts w:asciiTheme="majorHAnsi" w:hAnsiTheme="majorHAnsi" w:cs="Times New Roman"/>
          <w:b/>
        </w:rPr>
        <w:lastRenderedPageBreak/>
        <w:t xml:space="preserve">Bereich 5: Bewertung </w:t>
      </w:r>
    </w:p>
    <w:p w14:paraId="40F7FF53" w14:textId="77777777" w:rsidR="00BC4862" w:rsidRPr="00BC4862" w:rsidRDefault="00BC4862" w:rsidP="00BC4862">
      <w:pPr>
        <w:pStyle w:val="KeinLeerraum"/>
        <w:jc w:val="both"/>
        <w:rPr>
          <w:rFonts w:asciiTheme="majorHAnsi" w:hAnsiTheme="majorHAnsi" w:cs="Times New Roman"/>
        </w:rPr>
      </w:pPr>
      <w:r w:rsidRPr="00BC4862">
        <w:rPr>
          <w:rFonts w:asciiTheme="majorHAnsi" w:hAnsiTheme="majorHAnsi" w:cs="Times New Roman"/>
        </w:rPr>
        <w:t xml:space="preserve">Comics sind Bildergeschichten, genauer gesagt: eine Reihung aneinandergrenzender, gezeichneter Bilder, meist horizontal angeordnet, die als Geschichte oder chronologische Sequenz gelesen werden und von gedruckten Worten begleitet sein können, aber nicht zwangsläufig müssen (D.M. </w:t>
      </w:r>
      <w:proofErr w:type="spellStart"/>
      <w:r w:rsidRPr="00BC4862">
        <w:rPr>
          <w:rFonts w:asciiTheme="majorHAnsi" w:hAnsiTheme="majorHAnsi" w:cs="Times New Roman"/>
        </w:rPr>
        <w:t>Kunzle</w:t>
      </w:r>
      <w:proofErr w:type="spellEnd"/>
      <w:r w:rsidRPr="00BC4862">
        <w:rPr>
          <w:rFonts w:asciiTheme="majorHAnsi" w:hAnsiTheme="majorHAnsi" w:cs="Times New Roman"/>
        </w:rPr>
        <w:t xml:space="preserve">). </w:t>
      </w:r>
      <w:proofErr w:type="spellStart"/>
      <w:r w:rsidRPr="00BC4862">
        <w:rPr>
          <w:rFonts w:asciiTheme="majorHAnsi" w:hAnsiTheme="majorHAnsi" w:cs="Times New Roman"/>
        </w:rPr>
        <w:t>Graphic</w:t>
      </w:r>
      <w:proofErr w:type="spellEnd"/>
      <w:r w:rsidRPr="00BC4862">
        <w:rPr>
          <w:rFonts w:asciiTheme="majorHAnsi" w:hAnsiTheme="majorHAnsi" w:cs="Times New Roman"/>
        </w:rPr>
        <w:t xml:space="preserve"> </w:t>
      </w:r>
      <w:proofErr w:type="spellStart"/>
      <w:r w:rsidRPr="00BC4862">
        <w:rPr>
          <w:rFonts w:asciiTheme="majorHAnsi" w:hAnsiTheme="majorHAnsi" w:cs="Times New Roman"/>
        </w:rPr>
        <w:t>Novels</w:t>
      </w:r>
      <w:proofErr w:type="spellEnd"/>
      <w:r w:rsidRPr="00BC4862">
        <w:rPr>
          <w:rFonts w:asciiTheme="majorHAnsi" w:hAnsiTheme="majorHAnsi" w:cs="Times New Roman"/>
        </w:rPr>
        <w:t xml:space="preserve"> sind entweder gebundene Zusammenstellungen von ehemals aufeinanderfolgenden Einzeltiteln einer Comic-Serie oder werden, analog zum ‚normalen‘ Roman, unmittelbar als Gesamtband konzipiert. Anders als in den anderen Genres, die bei </w:t>
      </w:r>
      <w:proofErr w:type="spellStart"/>
      <w:r w:rsidRPr="00BC4862">
        <w:rPr>
          <w:rFonts w:asciiTheme="majorHAnsi" w:hAnsiTheme="majorHAnsi" w:cs="Times New Roman"/>
          <w:i/>
        </w:rPr>
        <w:t>boys</w:t>
      </w:r>
      <w:proofErr w:type="spellEnd"/>
      <w:r w:rsidRPr="00BC4862">
        <w:rPr>
          <w:rFonts w:asciiTheme="majorHAnsi" w:hAnsiTheme="majorHAnsi" w:cs="Times New Roman"/>
          <w:i/>
        </w:rPr>
        <w:t xml:space="preserve"> </w:t>
      </w:r>
      <w:proofErr w:type="spellStart"/>
      <w:r w:rsidRPr="00BC4862">
        <w:rPr>
          <w:rFonts w:asciiTheme="majorHAnsi" w:hAnsiTheme="majorHAnsi" w:cs="Times New Roman"/>
          <w:i/>
        </w:rPr>
        <w:t>and</w:t>
      </w:r>
      <w:proofErr w:type="spellEnd"/>
      <w:r w:rsidRPr="00BC4862">
        <w:rPr>
          <w:rFonts w:asciiTheme="majorHAnsi" w:hAnsiTheme="majorHAnsi" w:cs="Times New Roman"/>
          <w:i/>
        </w:rPr>
        <w:t xml:space="preserve"> </w:t>
      </w:r>
      <w:proofErr w:type="spellStart"/>
      <w:r w:rsidRPr="00BC4862">
        <w:rPr>
          <w:rFonts w:asciiTheme="majorHAnsi" w:hAnsiTheme="majorHAnsi" w:cs="Times New Roman"/>
          <w:i/>
        </w:rPr>
        <w:t>books</w:t>
      </w:r>
      <w:proofErr w:type="spellEnd"/>
      <w:r w:rsidRPr="00BC4862">
        <w:rPr>
          <w:rFonts w:asciiTheme="majorHAnsi" w:hAnsiTheme="majorHAnsi" w:cs="Times New Roman"/>
        </w:rPr>
        <w:t xml:space="preserve"> vorgestellt werden, lässt sich der Inhalt von Comics und </w:t>
      </w:r>
      <w:proofErr w:type="spellStart"/>
      <w:r w:rsidRPr="00BC4862">
        <w:rPr>
          <w:rFonts w:asciiTheme="majorHAnsi" w:hAnsiTheme="majorHAnsi" w:cs="Times New Roman"/>
        </w:rPr>
        <w:t>Graphic</w:t>
      </w:r>
      <w:proofErr w:type="spellEnd"/>
      <w:r w:rsidRPr="00BC4862">
        <w:rPr>
          <w:rFonts w:asciiTheme="majorHAnsi" w:hAnsiTheme="majorHAnsi" w:cs="Times New Roman"/>
        </w:rPr>
        <w:t xml:space="preserve"> </w:t>
      </w:r>
      <w:proofErr w:type="spellStart"/>
      <w:r w:rsidRPr="00BC4862">
        <w:rPr>
          <w:rFonts w:asciiTheme="majorHAnsi" w:hAnsiTheme="majorHAnsi" w:cs="Times New Roman"/>
        </w:rPr>
        <w:t>Novels</w:t>
      </w:r>
      <w:proofErr w:type="spellEnd"/>
      <w:r w:rsidRPr="00BC4862">
        <w:rPr>
          <w:rFonts w:asciiTheme="majorHAnsi" w:hAnsiTheme="majorHAnsi" w:cs="Times New Roman"/>
        </w:rPr>
        <w:t xml:space="preserve"> nicht reduzieren: So gibt es z.B. Comics und </w:t>
      </w:r>
      <w:proofErr w:type="spellStart"/>
      <w:r w:rsidRPr="00BC4862">
        <w:rPr>
          <w:rFonts w:asciiTheme="majorHAnsi" w:hAnsiTheme="majorHAnsi" w:cs="Times New Roman"/>
        </w:rPr>
        <w:t>Graphic</w:t>
      </w:r>
      <w:proofErr w:type="spellEnd"/>
      <w:r w:rsidRPr="00BC4862">
        <w:rPr>
          <w:rFonts w:asciiTheme="majorHAnsi" w:hAnsiTheme="majorHAnsi" w:cs="Times New Roman"/>
        </w:rPr>
        <w:t xml:space="preserve"> </w:t>
      </w:r>
      <w:proofErr w:type="spellStart"/>
      <w:r w:rsidRPr="00BC4862">
        <w:rPr>
          <w:rFonts w:asciiTheme="majorHAnsi" w:hAnsiTheme="majorHAnsi" w:cs="Times New Roman"/>
        </w:rPr>
        <w:t>Novels</w:t>
      </w:r>
      <w:proofErr w:type="spellEnd"/>
      <w:r w:rsidRPr="00BC4862">
        <w:rPr>
          <w:rFonts w:asciiTheme="majorHAnsi" w:hAnsiTheme="majorHAnsi" w:cs="Times New Roman"/>
        </w:rPr>
        <w:t xml:space="preserve">, die der Horror- und Gruselliteratur oder dem Krimi zuzuordnen sind. Ebenso finden sich aber Heldengeschichten oder </w:t>
      </w:r>
      <w:r w:rsidRPr="00BC4862">
        <w:rPr>
          <w:rFonts w:asciiTheme="majorHAnsi" w:hAnsiTheme="majorHAnsi" w:cs="Times New Roman"/>
          <w:i/>
        </w:rPr>
        <w:t xml:space="preserve">Coming </w:t>
      </w:r>
      <w:proofErr w:type="spellStart"/>
      <w:r w:rsidRPr="00BC4862">
        <w:rPr>
          <w:rFonts w:asciiTheme="majorHAnsi" w:hAnsiTheme="majorHAnsi" w:cs="Times New Roman"/>
          <w:i/>
        </w:rPr>
        <w:t>of</w:t>
      </w:r>
      <w:proofErr w:type="spellEnd"/>
      <w:r w:rsidRPr="00BC4862">
        <w:rPr>
          <w:rFonts w:asciiTheme="majorHAnsi" w:hAnsiTheme="majorHAnsi" w:cs="Times New Roman"/>
          <w:i/>
        </w:rPr>
        <w:t xml:space="preserve"> Age</w:t>
      </w:r>
      <w:r w:rsidRPr="00BC4862">
        <w:rPr>
          <w:rFonts w:asciiTheme="majorHAnsi" w:hAnsiTheme="majorHAnsi" w:cs="Times New Roman"/>
        </w:rPr>
        <w:t xml:space="preserve"> </w:t>
      </w:r>
      <w:proofErr w:type="spellStart"/>
      <w:r w:rsidRPr="00BC4862">
        <w:rPr>
          <w:rFonts w:asciiTheme="majorHAnsi" w:hAnsiTheme="majorHAnsi" w:cs="Times New Roman"/>
          <w:i/>
        </w:rPr>
        <w:t>stories</w:t>
      </w:r>
      <w:proofErr w:type="spellEnd"/>
      <w:r w:rsidRPr="00BC4862">
        <w:rPr>
          <w:rFonts w:asciiTheme="majorHAnsi" w:hAnsiTheme="majorHAnsi" w:cs="Times New Roman"/>
        </w:rPr>
        <w:t xml:space="preserve">, komische und fantastische Erzählungen, Gesellschaftssatiren oder Science Fiction. Oftmals findet in Comics und </w:t>
      </w:r>
      <w:proofErr w:type="spellStart"/>
      <w:r w:rsidRPr="00BC4862">
        <w:rPr>
          <w:rFonts w:asciiTheme="majorHAnsi" w:hAnsiTheme="majorHAnsi" w:cs="Times New Roman"/>
        </w:rPr>
        <w:t>Graphic</w:t>
      </w:r>
      <w:proofErr w:type="spellEnd"/>
      <w:r w:rsidRPr="00BC4862">
        <w:rPr>
          <w:rFonts w:asciiTheme="majorHAnsi" w:hAnsiTheme="majorHAnsi" w:cs="Times New Roman"/>
        </w:rPr>
        <w:t xml:space="preserve"> </w:t>
      </w:r>
      <w:proofErr w:type="spellStart"/>
      <w:r w:rsidRPr="00BC4862">
        <w:rPr>
          <w:rFonts w:asciiTheme="majorHAnsi" w:hAnsiTheme="majorHAnsi" w:cs="Times New Roman"/>
        </w:rPr>
        <w:t>Novels</w:t>
      </w:r>
      <w:proofErr w:type="spellEnd"/>
      <w:r w:rsidRPr="00BC4862">
        <w:rPr>
          <w:rFonts w:asciiTheme="majorHAnsi" w:hAnsiTheme="majorHAnsi" w:cs="Times New Roman"/>
        </w:rPr>
        <w:t xml:space="preserve"> eine dynamische Hybridisierung/bewusste Vermischung von Stilelementen verschiedener Gattungen und Genres statt. </w:t>
      </w:r>
    </w:p>
    <w:p w14:paraId="050AEFEB" w14:textId="77777777" w:rsidR="00BC4862" w:rsidRPr="00BC4862" w:rsidRDefault="00BC4862" w:rsidP="00BC4862">
      <w:pPr>
        <w:pStyle w:val="KeinLeerraum"/>
        <w:jc w:val="both"/>
        <w:rPr>
          <w:rFonts w:asciiTheme="majorHAnsi" w:hAnsiTheme="majorHAnsi" w:cs="Times New Roman"/>
        </w:rPr>
      </w:pPr>
      <w:r w:rsidRPr="00BC4862">
        <w:rPr>
          <w:rFonts w:asciiTheme="majorHAnsi" w:hAnsiTheme="majorHAnsi" w:cs="Times New Roman"/>
        </w:rPr>
        <w:tab/>
        <w:t xml:space="preserve">Die folgende Tabelle dient als Checkliste für den </w:t>
      </w:r>
      <w:proofErr w:type="spellStart"/>
      <w:r w:rsidRPr="00BC4862">
        <w:rPr>
          <w:rFonts w:asciiTheme="majorHAnsi" w:hAnsiTheme="majorHAnsi" w:cs="Times New Roman"/>
        </w:rPr>
        <w:t>RezensentInnen</w:t>
      </w:r>
      <w:proofErr w:type="spellEnd"/>
      <w:r w:rsidRPr="00BC4862">
        <w:rPr>
          <w:rFonts w:asciiTheme="majorHAnsi" w:hAnsiTheme="majorHAnsi" w:cs="Times New Roman"/>
        </w:rPr>
        <w:t xml:space="preserve"> zur Analyse des Buches und somit zur Vorbereitung der Bewertung, die in der Regel den Wert zwischen 1.000 und 2.000 Zeichen nicht unter- bzw. überschreiten und sich somit ebenso auf die zentralen inhaltlichen und erzählerischen Merkmale konzentrieren soll, wie auf deren Zusammenspiel mit der Form/bildlichen Darstellung/gestalterischen Mitteln. Die in der Tabelle aufgeworfenen Fragen und Aspekte dienen lediglich der Anregung zur Beschreibung und Bewertung und müssen nicht schematisch „abgearbeitet“ werden. Die Aspekte sollen allerdings bestimmte charakteristische Merkmale der Gattung Comics und </w:t>
      </w:r>
      <w:proofErr w:type="spellStart"/>
      <w:r w:rsidRPr="00BC4862">
        <w:rPr>
          <w:rFonts w:asciiTheme="majorHAnsi" w:hAnsiTheme="majorHAnsi" w:cs="Times New Roman"/>
        </w:rPr>
        <w:t>Graphic</w:t>
      </w:r>
      <w:proofErr w:type="spellEnd"/>
      <w:r w:rsidRPr="00BC4862">
        <w:rPr>
          <w:rFonts w:asciiTheme="majorHAnsi" w:hAnsiTheme="majorHAnsi" w:cs="Times New Roman"/>
        </w:rPr>
        <w:t xml:space="preserve"> </w:t>
      </w:r>
      <w:proofErr w:type="spellStart"/>
      <w:r w:rsidRPr="00BC4862">
        <w:rPr>
          <w:rFonts w:asciiTheme="majorHAnsi" w:hAnsiTheme="majorHAnsi" w:cs="Times New Roman"/>
        </w:rPr>
        <w:t>Novels</w:t>
      </w:r>
      <w:proofErr w:type="spellEnd"/>
      <w:r w:rsidRPr="00BC4862">
        <w:rPr>
          <w:rFonts w:asciiTheme="majorHAnsi" w:hAnsiTheme="majorHAnsi" w:cs="Times New Roman"/>
        </w:rPr>
        <w:t xml:space="preserve"> in den Mittelpunkt rücken und Orientierungslinien im Hinblick auf den Vergleich des zu bewertenden Buches und des Erzählmusters darstellen.</w:t>
      </w:r>
    </w:p>
    <w:p w14:paraId="0FA2B8E8" w14:textId="77777777" w:rsidR="00BC4862" w:rsidRPr="00BC4862" w:rsidRDefault="00BC4862" w:rsidP="00BC4862">
      <w:pPr>
        <w:spacing w:before="120" w:after="120" w:line="276" w:lineRule="auto"/>
        <w:rPr>
          <w:rFonts w:asciiTheme="majorHAnsi" w:hAnsiTheme="majorHAnsi" w:cs="Times New Roman"/>
          <w:sz w:val="22"/>
          <w:szCs w:val="22"/>
        </w:rPr>
      </w:pPr>
    </w:p>
    <w:tbl>
      <w:tblPr>
        <w:tblStyle w:val="Tabellenraster"/>
        <w:tblW w:w="0" w:type="auto"/>
        <w:tblLook w:val="04A0" w:firstRow="1" w:lastRow="0" w:firstColumn="1" w:lastColumn="0" w:noHBand="0" w:noVBand="1"/>
      </w:tblPr>
      <w:tblGrid>
        <w:gridCol w:w="4258"/>
        <w:gridCol w:w="4258"/>
      </w:tblGrid>
      <w:tr w:rsidR="00BC4862" w:rsidRPr="00BC4862" w14:paraId="14DACB89" w14:textId="77777777" w:rsidTr="00F660A4">
        <w:tc>
          <w:tcPr>
            <w:tcW w:w="4258" w:type="dxa"/>
          </w:tcPr>
          <w:p w14:paraId="709C4809" w14:textId="77777777" w:rsidR="00BC4862" w:rsidRPr="00BC4862" w:rsidRDefault="00BC4862" w:rsidP="00F660A4">
            <w:pPr>
              <w:spacing w:before="120" w:after="120" w:line="276" w:lineRule="auto"/>
              <w:rPr>
                <w:rFonts w:asciiTheme="majorHAnsi" w:hAnsiTheme="majorHAnsi" w:cs="Times New Roman"/>
                <w:b/>
                <w:sz w:val="22"/>
                <w:szCs w:val="22"/>
              </w:rPr>
            </w:pPr>
            <w:r w:rsidRPr="00BC4862">
              <w:rPr>
                <w:rFonts w:asciiTheme="majorHAnsi" w:hAnsiTheme="majorHAnsi" w:cs="Times New Roman"/>
                <w:b/>
                <w:sz w:val="22"/>
                <w:szCs w:val="22"/>
              </w:rPr>
              <w:t>Mögliche Aspekte</w:t>
            </w:r>
          </w:p>
        </w:tc>
        <w:tc>
          <w:tcPr>
            <w:tcW w:w="4258" w:type="dxa"/>
          </w:tcPr>
          <w:p w14:paraId="36848478" w14:textId="77777777" w:rsidR="00BC4862" w:rsidRPr="00BC4862" w:rsidRDefault="00BC4862" w:rsidP="00F660A4">
            <w:pPr>
              <w:spacing w:before="120" w:after="120" w:line="276" w:lineRule="auto"/>
              <w:rPr>
                <w:rFonts w:asciiTheme="majorHAnsi" w:hAnsiTheme="majorHAnsi" w:cs="Times New Roman"/>
                <w:b/>
                <w:sz w:val="22"/>
                <w:szCs w:val="22"/>
              </w:rPr>
            </w:pPr>
            <w:r w:rsidRPr="00BC4862">
              <w:rPr>
                <w:rFonts w:asciiTheme="majorHAnsi" w:hAnsiTheme="majorHAnsi" w:cs="Times New Roman"/>
                <w:b/>
                <w:sz w:val="22"/>
                <w:szCs w:val="22"/>
              </w:rPr>
              <w:t xml:space="preserve">Inhalt und Form </w:t>
            </w:r>
          </w:p>
        </w:tc>
      </w:tr>
      <w:tr w:rsidR="00BC4862" w:rsidRPr="00BC4862" w14:paraId="42A7A872" w14:textId="77777777" w:rsidTr="00F660A4">
        <w:tc>
          <w:tcPr>
            <w:tcW w:w="4258" w:type="dxa"/>
          </w:tcPr>
          <w:p w14:paraId="28BEF560"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Um welche Art von Erzählung handelt es sich? (z.B. Horror-Comic, Science Fiction) Handelt es sich um eine Hybrid-Form, die sich der Stilmittel mehrerer Gattungen/Genres bedient? Wenn ja, welcher?</w:t>
            </w:r>
          </w:p>
        </w:tc>
        <w:tc>
          <w:tcPr>
            <w:tcW w:w="4258" w:type="dxa"/>
          </w:tcPr>
          <w:p w14:paraId="40D83CF7" w14:textId="77777777" w:rsidR="00BC4862" w:rsidRPr="00BC4862" w:rsidRDefault="00BC4862" w:rsidP="00F660A4">
            <w:pPr>
              <w:spacing w:before="120" w:after="120" w:line="276" w:lineRule="auto"/>
              <w:rPr>
                <w:rFonts w:asciiTheme="majorHAnsi" w:hAnsiTheme="majorHAnsi" w:cs="Times New Roman"/>
                <w:sz w:val="22"/>
                <w:szCs w:val="22"/>
              </w:rPr>
            </w:pPr>
          </w:p>
        </w:tc>
      </w:tr>
      <w:tr w:rsidR="00BC4862" w:rsidRPr="00BC4862" w14:paraId="09CAE86A" w14:textId="77777777" w:rsidTr="00F660A4">
        <w:tc>
          <w:tcPr>
            <w:tcW w:w="4258" w:type="dxa"/>
          </w:tcPr>
          <w:p w14:paraId="34F5F9A7"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Ist das gewählte Medium Comic/</w:t>
            </w:r>
            <w:proofErr w:type="spellStart"/>
            <w:r w:rsidRPr="00BC4862">
              <w:rPr>
                <w:rFonts w:asciiTheme="majorHAnsi" w:hAnsiTheme="majorHAnsi" w:cs="Times New Roman"/>
                <w:sz w:val="22"/>
                <w:szCs w:val="22"/>
              </w:rPr>
              <w:t>Graphic</w:t>
            </w:r>
            <w:proofErr w:type="spellEnd"/>
            <w:r w:rsidRPr="00BC4862">
              <w:rPr>
                <w:rFonts w:asciiTheme="majorHAnsi" w:hAnsiTheme="majorHAnsi" w:cs="Times New Roman"/>
                <w:sz w:val="22"/>
                <w:szCs w:val="22"/>
              </w:rPr>
              <w:t xml:space="preserve"> </w:t>
            </w:r>
            <w:proofErr w:type="spellStart"/>
            <w:r w:rsidRPr="00BC4862">
              <w:rPr>
                <w:rFonts w:asciiTheme="majorHAnsi" w:hAnsiTheme="majorHAnsi" w:cs="Times New Roman"/>
                <w:sz w:val="22"/>
                <w:szCs w:val="22"/>
              </w:rPr>
              <w:t>Novel</w:t>
            </w:r>
            <w:proofErr w:type="spellEnd"/>
            <w:r w:rsidRPr="00BC4862">
              <w:rPr>
                <w:rFonts w:asciiTheme="majorHAnsi" w:hAnsiTheme="majorHAnsi" w:cs="Times New Roman"/>
                <w:sz w:val="22"/>
                <w:szCs w:val="22"/>
              </w:rPr>
              <w:t xml:space="preserve"> – also die graphische Umsetzung des Stoffes – dem Inhalt angemessen? Oder wäre es besser gewesen, eine andere Erzählform zu wählen (z.B. ‚gewöhnlicher‘ Roman)? Wenn ja, warum? </w:t>
            </w:r>
          </w:p>
        </w:tc>
        <w:tc>
          <w:tcPr>
            <w:tcW w:w="4258" w:type="dxa"/>
          </w:tcPr>
          <w:p w14:paraId="5B774625" w14:textId="77777777" w:rsidR="00BC4862" w:rsidRPr="00BC4862" w:rsidRDefault="00BC4862" w:rsidP="00F660A4">
            <w:pPr>
              <w:spacing w:before="120" w:after="120" w:line="276" w:lineRule="auto"/>
              <w:rPr>
                <w:rFonts w:asciiTheme="majorHAnsi" w:hAnsiTheme="majorHAnsi" w:cs="Times New Roman"/>
                <w:sz w:val="22"/>
                <w:szCs w:val="22"/>
              </w:rPr>
            </w:pPr>
          </w:p>
        </w:tc>
      </w:tr>
      <w:tr w:rsidR="00BC4862" w:rsidRPr="00BC4862" w14:paraId="229BF530" w14:textId="77777777" w:rsidTr="00F660A4">
        <w:tc>
          <w:tcPr>
            <w:tcW w:w="4258" w:type="dxa"/>
          </w:tcPr>
          <w:p w14:paraId="4842DE5C"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 xml:space="preserve">Wie ist das Verhältnis von Wort und Bild? Erzählen die Bilder die Geschichte auch ohne Text (genauso gut)? Klaffen Wort und Bild auseinander, z.B. indem der Text spannender, lustiger, trauriger etc. ist als das </w:t>
            </w:r>
            <w:r w:rsidRPr="00BC4862">
              <w:rPr>
                <w:rFonts w:asciiTheme="majorHAnsi" w:hAnsiTheme="majorHAnsi" w:cs="Times New Roman"/>
                <w:sz w:val="22"/>
                <w:szCs w:val="22"/>
              </w:rPr>
              <w:lastRenderedPageBreak/>
              <w:t>Gezeigte – oder umgekehrt? Bei gänzlichem Fehlen von Text: Wäre es hilfreich für das Verständnis gewesen, Text/Dialoge zu haben?</w:t>
            </w:r>
          </w:p>
        </w:tc>
        <w:tc>
          <w:tcPr>
            <w:tcW w:w="4258" w:type="dxa"/>
          </w:tcPr>
          <w:p w14:paraId="48593D92" w14:textId="77777777" w:rsidR="00BC4862" w:rsidRPr="00BC4862" w:rsidRDefault="00BC4862" w:rsidP="00F660A4">
            <w:pPr>
              <w:spacing w:before="120" w:after="120" w:line="276" w:lineRule="auto"/>
              <w:rPr>
                <w:rFonts w:asciiTheme="majorHAnsi" w:hAnsiTheme="majorHAnsi" w:cs="Times New Roman"/>
                <w:sz w:val="22"/>
                <w:szCs w:val="22"/>
              </w:rPr>
            </w:pPr>
          </w:p>
        </w:tc>
      </w:tr>
      <w:tr w:rsidR="00BC4862" w:rsidRPr="00BC4862" w14:paraId="258FD5D6" w14:textId="77777777" w:rsidTr="00F660A4">
        <w:tc>
          <w:tcPr>
            <w:tcW w:w="4258" w:type="dxa"/>
          </w:tcPr>
          <w:p w14:paraId="541A0289"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lastRenderedPageBreak/>
              <w:t xml:space="preserve">Ist der Seitenaufbau gelungen? (z.B.: Ist die Anzahl/Größe/Form der </w:t>
            </w:r>
            <w:proofErr w:type="spellStart"/>
            <w:r w:rsidRPr="00BC4862">
              <w:rPr>
                <w:rFonts w:asciiTheme="majorHAnsi" w:hAnsiTheme="majorHAnsi" w:cs="Times New Roman"/>
                <w:i/>
                <w:sz w:val="22"/>
                <w:szCs w:val="22"/>
              </w:rPr>
              <w:t>panels</w:t>
            </w:r>
            <w:proofErr w:type="spellEnd"/>
            <w:r w:rsidRPr="00BC4862">
              <w:rPr>
                <w:rFonts w:asciiTheme="majorHAnsi" w:hAnsiTheme="majorHAnsi" w:cs="Times New Roman"/>
                <w:sz w:val="22"/>
                <w:szCs w:val="22"/>
              </w:rPr>
              <w:t xml:space="preserve"> variabel oder immer gleichbleibend? Ist die gewählte Form der Seitenstrukturierung der Handlung angemessen? Bildet sie mit ihr eine ‚natürliche Symbiose‘? Oder wird sie eher als störend oder misslungen empfunden?)</w:t>
            </w:r>
          </w:p>
        </w:tc>
        <w:tc>
          <w:tcPr>
            <w:tcW w:w="4258" w:type="dxa"/>
          </w:tcPr>
          <w:p w14:paraId="04E02248" w14:textId="77777777" w:rsidR="00BC4862" w:rsidRPr="00BC4862" w:rsidRDefault="00BC4862" w:rsidP="00F660A4">
            <w:pPr>
              <w:spacing w:before="120" w:after="120" w:line="276" w:lineRule="auto"/>
              <w:rPr>
                <w:rFonts w:asciiTheme="majorHAnsi" w:hAnsiTheme="majorHAnsi" w:cs="Times New Roman"/>
                <w:sz w:val="22"/>
                <w:szCs w:val="22"/>
              </w:rPr>
            </w:pPr>
          </w:p>
        </w:tc>
      </w:tr>
      <w:tr w:rsidR="00BC4862" w:rsidRPr="00BC4862" w14:paraId="75D17CE5" w14:textId="77777777" w:rsidTr="00F660A4">
        <w:tc>
          <w:tcPr>
            <w:tcW w:w="4258" w:type="dxa"/>
          </w:tcPr>
          <w:p w14:paraId="1A0B36A1"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 xml:space="preserve">Wie ist die Farbgestaltung? (z.B.: Farbverläufe, Warm-Kalt-Kontraste, Lichtreflexe. Bei S/W: Wie wird mit Licht und Schatten und Graustufenverläufen gespielt?) Wie passt das zur Erzählung/Handlung – oder auch nicht? </w:t>
            </w:r>
          </w:p>
        </w:tc>
        <w:tc>
          <w:tcPr>
            <w:tcW w:w="4258" w:type="dxa"/>
          </w:tcPr>
          <w:p w14:paraId="3B3B87B2" w14:textId="77777777" w:rsidR="00BC4862" w:rsidRPr="00BC4862" w:rsidRDefault="00BC4862" w:rsidP="00F660A4">
            <w:pPr>
              <w:spacing w:before="120" w:after="120" w:line="276" w:lineRule="auto"/>
              <w:rPr>
                <w:rFonts w:asciiTheme="majorHAnsi" w:hAnsiTheme="majorHAnsi" w:cs="Times New Roman"/>
                <w:sz w:val="22"/>
                <w:szCs w:val="22"/>
              </w:rPr>
            </w:pPr>
          </w:p>
        </w:tc>
      </w:tr>
      <w:tr w:rsidR="00BC4862" w:rsidRPr="00BC4862" w14:paraId="4B4D933B" w14:textId="77777777" w:rsidTr="00F660A4">
        <w:tc>
          <w:tcPr>
            <w:tcW w:w="4258" w:type="dxa"/>
          </w:tcPr>
          <w:p w14:paraId="00B1571B"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 xml:space="preserve">Wie ist das Verhältnis von Räumlichkeit/Realismus und Flächigkeit/Abstraktion (a) der dargestellten Welt; (b) der gezeigten Figuren? </w:t>
            </w:r>
          </w:p>
        </w:tc>
        <w:tc>
          <w:tcPr>
            <w:tcW w:w="4258" w:type="dxa"/>
          </w:tcPr>
          <w:p w14:paraId="2E67484E" w14:textId="77777777" w:rsidR="00BC4862" w:rsidRPr="00BC4862" w:rsidRDefault="00BC4862" w:rsidP="00F660A4">
            <w:pPr>
              <w:spacing w:before="120" w:after="120" w:line="276" w:lineRule="auto"/>
              <w:rPr>
                <w:rFonts w:asciiTheme="majorHAnsi" w:hAnsiTheme="majorHAnsi" w:cs="Times New Roman"/>
                <w:sz w:val="22"/>
                <w:szCs w:val="22"/>
              </w:rPr>
            </w:pPr>
          </w:p>
        </w:tc>
      </w:tr>
      <w:tr w:rsidR="00BC4862" w:rsidRPr="00BC4862" w14:paraId="461868E3" w14:textId="77777777" w:rsidTr="00F660A4">
        <w:tc>
          <w:tcPr>
            <w:tcW w:w="4258" w:type="dxa"/>
          </w:tcPr>
          <w:p w14:paraId="7A161AEE"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Gibt es Erzählstimmen/Erzählerfiguren, die die Handlung (</w:t>
            </w:r>
            <w:proofErr w:type="spellStart"/>
            <w:r w:rsidRPr="00BC4862">
              <w:rPr>
                <w:rFonts w:asciiTheme="majorHAnsi" w:hAnsiTheme="majorHAnsi" w:cs="Times New Roman"/>
                <w:sz w:val="22"/>
                <w:szCs w:val="22"/>
              </w:rPr>
              <w:t>von Außen</w:t>
            </w:r>
            <w:proofErr w:type="spellEnd"/>
            <w:r w:rsidRPr="00BC4862">
              <w:rPr>
                <w:rFonts w:asciiTheme="majorHAnsi" w:hAnsiTheme="majorHAnsi" w:cs="Times New Roman"/>
                <w:sz w:val="22"/>
                <w:szCs w:val="22"/>
              </w:rPr>
              <w:t>) kommentieren? Wenn ja, wie sind sie/ihre Kommentare graphisch gekennzeichnet?  Ist dies einheitlich, leserfreundlich, überzeugend gestaltet?</w:t>
            </w:r>
          </w:p>
        </w:tc>
        <w:tc>
          <w:tcPr>
            <w:tcW w:w="4258" w:type="dxa"/>
          </w:tcPr>
          <w:p w14:paraId="3D14128C" w14:textId="77777777" w:rsidR="00BC4862" w:rsidRPr="00BC4862" w:rsidRDefault="00BC4862" w:rsidP="00F660A4">
            <w:pPr>
              <w:spacing w:before="120" w:after="120" w:line="276" w:lineRule="auto"/>
              <w:rPr>
                <w:rFonts w:asciiTheme="majorHAnsi" w:hAnsiTheme="majorHAnsi" w:cs="Times New Roman"/>
                <w:sz w:val="22"/>
                <w:szCs w:val="22"/>
              </w:rPr>
            </w:pPr>
          </w:p>
        </w:tc>
      </w:tr>
      <w:tr w:rsidR="00BC4862" w:rsidRPr="00BC4862" w14:paraId="70B688AB" w14:textId="77777777" w:rsidTr="00F660A4">
        <w:tc>
          <w:tcPr>
            <w:tcW w:w="4258" w:type="dxa"/>
          </w:tcPr>
          <w:p w14:paraId="317CB91D"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Sind die Figuren in der Handlung (Protagonisten, Antagonisten, Nebenfiguren) so dargestellt, dass der Betrachter einen empathischen Bezug zu ihnen (zumindest den Hauptfiguren: Helden, Widersacher) aufbauen kann? Falls nein, entspricht dies möglicherweise der Absicht des Autors/Teams aus Autor, Graphiker, Illustrator?</w:t>
            </w:r>
          </w:p>
        </w:tc>
        <w:tc>
          <w:tcPr>
            <w:tcW w:w="4258" w:type="dxa"/>
          </w:tcPr>
          <w:p w14:paraId="18D64F8D" w14:textId="77777777" w:rsidR="00BC4862" w:rsidRPr="00BC4862" w:rsidRDefault="00BC4862" w:rsidP="00F660A4">
            <w:pPr>
              <w:spacing w:before="120" w:after="120" w:line="276" w:lineRule="auto"/>
              <w:rPr>
                <w:rFonts w:asciiTheme="majorHAnsi" w:hAnsiTheme="majorHAnsi" w:cs="Times New Roman"/>
                <w:sz w:val="22"/>
                <w:szCs w:val="22"/>
              </w:rPr>
            </w:pPr>
          </w:p>
        </w:tc>
      </w:tr>
      <w:tr w:rsidR="00BC4862" w:rsidRPr="00BC4862" w14:paraId="0B2DAC9B" w14:textId="77777777" w:rsidTr="00F660A4">
        <w:tc>
          <w:tcPr>
            <w:tcW w:w="4258" w:type="dxa"/>
          </w:tcPr>
          <w:p w14:paraId="25A60E05"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 xml:space="preserve">Wie ist das Zusammenspiel zwischen der </w:t>
            </w:r>
            <w:r w:rsidRPr="00BC4862">
              <w:rPr>
                <w:rFonts w:asciiTheme="majorHAnsi" w:hAnsiTheme="majorHAnsi" w:cs="Times New Roman"/>
                <w:sz w:val="22"/>
                <w:szCs w:val="22"/>
              </w:rPr>
              <w:lastRenderedPageBreak/>
              <w:t xml:space="preserve">Mimik/Gestik der Figuren und ihren verbalen Äußerungen in Sprechblasen und/oder dem  erzählten Text? </w:t>
            </w:r>
          </w:p>
        </w:tc>
        <w:tc>
          <w:tcPr>
            <w:tcW w:w="4258" w:type="dxa"/>
          </w:tcPr>
          <w:p w14:paraId="6E74A011" w14:textId="77777777" w:rsidR="00BC4862" w:rsidRPr="00BC4862" w:rsidRDefault="00BC4862" w:rsidP="00F660A4">
            <w:pPr>
              <w:spacing w:before="120" w:after="120" w:line="276" w:lineRule="auto"/>
              <w:rPr>
                <w:rFonts w:asciiTheme="majorHAnsi" w:hAnsiTheme="majorHAnsi" w:cs="Times New Roman"/>
                <w:sz w:val="22"/>
                <w:szCs w:val="22"/>
              </w:rPr>
            </w:pPr>
          </w:p>
        </w:tc>
      </w:tr>
      <w:tr w:rsidR="00BC4862" w:rsidRPr="00BC4862" w14:paraId="43222609" w14:textId="77777777" w:rsidTr="00F660A4">
        <w:tc>
          <w:tcPr>
            <w:tcW w:w="4258" w:type="dxa"/>
          </w:tcPr>
          <w:p w14:paraId="724376AB"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lastRenderedPageBreak/>
              <w:t xml:space="preserve">Wie wird Bewegung innerhalb einzelner </w:t>
            </w:r>
            <w:proofErr w:type="spellStart"/>
            <w:r w:rsidRPr="00BC4862">
              <w:rPr>
                <w:rFonts w:asciiTheme="majorHAnsi" w:hAnsiTheme="majorHAnsi" w:cs="Times New Roman"/>
                <w:i/>
                <w:sz w:val="22"/>
                <w:szCs w:val="22"/>
              </w:rPr>
              <w:t>panels</w:t>
            </w:r>
            <w:proofErr w:type="spellEnd"/>
            <w:r w:rsidRPr="00BC4862">
              <w:rPr>
                <w:rFonts w:asciiTheme="majorHAnsi" w:hAnsiTheme="majorHAnsi" w:cs="Times New Roman"/>
                <w:sz w:val="22"/>
                <w:szCs w:val="22"/>
              </w:rPr>
              <w:t xml:space="preserve"> simuliert? Wie beziehen sich Figuren nonverbal aufeinander, d.h. durch Haltung, Gesten, Blicke und angedeutete Bewegungen innerhalb der </w:t>
            </w:r>
            <w:proofErr w:type="spellStart"/>
            <w:r w:rsidRPr="00BC4862">
              <w:rPr>
                <w:rFonts w:asciiTheme="majorHAnsi" w:hAnsiTheme="majorHAnsi" w:cs="Times New Roman"/>
                <w:i/>
                <w:sz w:val="22"/>
                <w:szCs w:val="22"/>
              </w:rPr>
              <w:t>panels</w:t>
            </w:r>
            <w:proofErr w:type="spellEnd"/>
            <w:r w:rsidRPr="00BC4862">
              <w:rPr>
                <w:rFonts w:asciiTheme="majorHAnsi" w:hAnsiTheme="majorHAnsi" w:cs="Times New Roman"/>
                <w:sz w:val="22"/>
                <w:szCs w:val="22"/>
              </w:rPr>
              <w:t xml:space="preserve">? Ist das gelungen/wird es als natürlich empfunden? </w:t>
            </w:r>
          </w:p>
        </w:tc>
        <w:tc>
          <w:tcPr>
            <w:tcW w:w="4258" w:type="dxa"/>
          </w:tcPr>
          <w:p w14:paraId="212C7F73" w14:textId="77777777" w:rsidR="00BC4862" w:rsidRPr="00BC4862" w:rsidRDefault="00BC4862" w:rsidP="00F660A4">
            <w:pPr>
              <w:spacing w:before="120" w:after="120" w:line="276" w:lineRule="auto"/>
              <w:rPr>
                <w:rFonts w:asciiTheme="majorHAnsi" w:hAnsiTheme="majorHAnsi" w:cs="Times New Roman"/>
                <w:sz w:val="22"/>
                <w:szCs w:val="22"/>
              </w:rPr>
            </w:pPr>
          </w:p>
        </w:tc>
      </w:tr>
      <w:tr w:rsidR="00BC4862" w:rsidRPr="00BC4862" w14:paraId="42601466" w14:textId="77777777" w:rsidTr="00F660A4">
        <w:tc>
          <w:tcPr>
            <w:tcW w:w="4258" w:type="dxa"/>
          </w:tcPr>
          <w:p w14:paraId="1019F725"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 xml:space="preserve">Wie sind die Figuren in ihrer </w:t>
            </w:r>
            <w:r w:rsidRPr="00BC4862">
              <w:rPr>
                <w:rFonts w:asciiTheme="majorHAnsi" w:hAnsiTheme="majorHAnsi" w:cs="Times New Roman"/>
                <w:i/>
                <w:sz w:val="22"/>
                <w:szCs w:val="22"/>
              </w:rPr>
              <w:t>verbalen</w:t>
            </w:r>
            <w:r w:rsidRPr="00BC4862">
              <w:rPr>
                <w:rFonts w:asciiTheme="majorHAnsi" w:hAnsiTheme="majorHAnsi" w:cs="Times New Roman"/>
                <w:sz w:val="22"/>
                <w:szCs w:val="22"/>
              </w:rPr>
              <w:t xml:space="preserve"> Interaktion aufeinander bezogen? Wirkt dies natürlich? Passt es zur gezeigten (nonverbalen) Interaktion? </w:t>
            </w:r>
            <w:r w:rsidRPr="00BC4862">
              <w:rPr>
                <w:rFonts w:asciiTheme="majorHAnsi" w:hAnsiTheme="majorHAnsi" w:cs="Times New Roman"/>
                <w:sz w:val="22"/>
                <w:szCs w:val="22"/>
              </w:rPr>
              <w:tab/>
            </w:r>
          </w:p>
        </w:tc>
        <w:tc>
          <w:tcPr>
            <w:tcW w:w="4258" w:type="dxa"/>
          </w:tcPr>
          <w:p w14:paraId="4F2B120B" w14:textId="77777777" w:rsidR="00BC4862" w:rsidRPr="00BC4862" w:rsidRDefault="00BC4862" w:rsidP="00F660A4">
            <w:pPr>
              <w:spacing w:before="120" w:after="120" w:line="276" w:lineRule="auto"/>
              <w:rPr>
                <w:rFonts w:asciiTheme="majorHAnsi" w:hAnsiTheme="majorHAnsi" w:cs="Times New Roman"/>
                <w:sz w:val="22"/>
                <w:szCs w:val="22"/>
              </w:rPr>
            </w:pPr>
          </w:p>
        </w:tc>
      </w:tr>
      <w:tr w:rsidR="00BC4862" w:rsidRPr="00BC4862" w14:paraId="1E26C986" w14:textId="77777777" w:rsidTr="00F660A4">
        <w:tc>
          <w:tcPr>
            <w:tcW w:w="4258" w:type="dxa"/>
          </w:tcPr>
          <w:p w14:paraId="7AFB762D"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 xml:space="preserve">Wie nimmt der Leser-Betrachter Zusammenhänge von einem </w:t>
            </w:r>
            <w:proofErr w:type="spellStart"/>
            <w:r w:rsidRPr="00BC4862">
              <w:rPr>
                <w:rFonts w:asciiTheme="majorHAnsi" w:hAnsiTheme="majorHAnsi" w:cs="Times New Roman"/>
                <w:i/>
                <w:sz w:val="22"/>
                <w:szCs w:val="22"/>
              </w:rPr>
              <w:t>panel</w:t>
            </w:r>
            <w:proofErr w:type="spellEnd"/>
            <w:r w:rsidRPr="00BC4862">
              <w:rPr>
                <w:rFonts w:asciiTheme="majorHAnsi" w:hAnsiTheme="majorHAnsi" w:cs="Times New Roman"/>
                <w:sz w:val="22"/>
                <w:szCs w:val="22"/>
              </w:rPr>
              <w:t xml:space="preserve"> in das nächste wahr? D.h., wie entsteht </w:t>
            </w:r>
            <w:proofErr w:type="spellStart"/>
            <w:r w:rsidRPr="00BC4862">
              <w:rPr>
                <w:rFonts w:asciiTheme="majorHAnsi" w:hAnsiTheme="majorHAnsi" w:cs="Times New Roman"/>
                <w:i/>
                <w:sz w:val="22"/>
                <w:szCs w:val="22"/>
              </w:rPr>
              <w:t>plot</w:t>
            </w:r>
            <w:proofErr w:type="spellEnd"/>
            <w:r w:rsidRPr="00BC4862">
              <w:rPr>
                <w:rFonts w:asciiTheme="majorHAnsi" w:hAnsiTheme="majorHAnsi" w:cs="Times New Roman"/>
                <w:sz w:val="22"/>
                <w:szCs w:val="22"/>
              </w:rPr>
              <w:t xml:space="preserve"> (Kohärenz zwischen einzelnen Bildern)? Folgt das Auge dem Fluss der Handlung/Erzählung ganz natürlich und wirkt das Werk diesbezüglich organisch? </w:t>
            </w:r>
          </w:p>
        </w:tc>
        <w:tc>
          <w:tcPr>
            <w:tcW w:w="4258" w:type="dxa"/>
          </w:tcPr>
          <w:p w14:paraId="1BF1967C" w14:textId="77777777" w:rsidR="00BC4862" w:rsidRPr="00BC4862" w:rsidRDefault="00BC4862" w:rsidP="00F660A4">
            <w:pPr>
              <w:spacing w:before="120" w:after="120" w:line="276" w:lineRule="auto"/>
              <w:rPr>
                <w:rFonts w:asciiTheme="majorHAnsi" w:hAnsiTheme="majorHAnsi" w:cs="Times New Roman"/>
                <w:sz w:val="22"/>
                <w:szCs w:val="22"/>
              </w:rPr>
            </w:pPr>
          </w:p>
        </w:tc>
      </w:tr>
      <w:tr w:rsidR="00BC4862" w:rsidRPr="00BC4862" w14:paraId="24665454" w14:textId="77777777" w:rsidTr="00F660A4">
        <w:tc>
          <w:tcPr>
            <w:tcW w:w="4258" w:type="dxa"/>
          </w:tcPr>
          <w:p w14:paraId="510DCF2E"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 xml:space="preserve">Bei </w:t>
            </w:r>
            <w:proofErr w:type="spellStart"/>
            <w:r w:rsidRPr="00BC4862">
              <w:rPr>
                <w:rFonts w:asciiTheme="majorHAnsi" w:hAnsiTheme="majorHAnsi" w:cs="Times New Roman"/>
                <w:sz w:val="22"/>
                <w:szCs w:val="22"/>
              </w:rPr>
              <w:t>Graphic</w:t>
            </w:r>
            <w:proofErr w:type="spellEnd"/>
            <w:r w:rsidRPr="00BC4862">
              <w:rPr>
                <w:rFonts w:asciiTheme="majorHAnsi" w:hAnsiTheme="majorHAnsi" w:cs="Times New Roman"/>
                <w:sz w:val="22"/>
                <w:szCs w:val="22"/>
              </w:rPr>
              <w:t xml:space="preserve"> </w:t>
            </w:r>
            <w:proofErr w:type="spellStart"/>
            <w:r w:rsidRPr="00BC4862">
              <w:rPr>
                <w:rFonts w:asciiTheme="majorHAnsi" w:hAnsiTheme="majorHAnsi" w:cs="Times New Roman"/>
                <w:sz w:val="22"/>
                <w:szCs w:val="22"/>
              </w:rPr>
              <w:t>Novels</w:t>
            </w:r>
            <w:proofErr w:type="spellEnd"/>
            <w:r w:rsidRPr="00BC4862">
              <w:rPr>
                <w:rFonts w:asciiTheme="majorHAnsi" w:hAnsiTheme="majorHAnsi" w:cs="Times New Roman"/>
                <w:sz w:val="22"/>
                <w:szCs w:val="22"/>
              </w:rPr>
              <w:t xml:space="preserve">: Hält das Werk dem Anspruch des Genres Roman stand? Gibt es redundante Floskeln und Szenen, da das Werk lediglich die Einzeltitel einer Serie in gebündelter Form vorlegt? </w:t>
            </w:r>
          </w:p>
        </w:tc>
        <w:tc>
          <w:tcPr>
            <w:tcW w:w="4258" w:type="dxa"/>
          </w:tcPr>
          <w:p w14:paraId="19D1E5B7" w14:textId="77777777" w:rsidR="00BC4862" w:rsidRPr="00BC4862" w:rsidRDefault="00BC4862" w:rsidP="00F660A4">
            <w:pPr>
              <w:spacing w:before="120" w:after="120" w:line="276" w:lineRule="auto"/>
              <w:rPr>
                <w:rFonts w:asciiTheme="majorHAnsi" w:hAnsiTheme="majorHAnsi" w:cs="Times New Roman"/>
                <w:sz w:val="22"/>
                <w:szCs w:val="22"/>
              </w:rPr>
            </w:pPr>
          </w:p>
        </w:tc>
      </w:tr>
      <w:tr w:rsidR="00BC4862" w:rsidRPr="00BC4862" w14:paraId="45C55182" w14:textId="77777777" w:rsidTr="00F660A4">
        <w:tc>
          <w:tcPr>
            <w:tcW w:w="4258" w:type="dxa"/>
          </w:tcPr>
          <w:p w14:paraId="04BDF2DC"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 xml:space="preserve">Bei Adaptionen einer Vorlage: Wie wird das Gelingen der Umsetzung des Stoffes eingeschätzt? Entsteht hier etwas Neues, oder wurde die Vorlage möglichst 1:1 umgesetzt? </w:t>
            </w:r>
          </w:p>
        </w:tc>
        <w:tc>
          <w:tcPr>
            <w:tcW w:w="4258" w:type="dxa"/>
          </w:tcPr>
          <w:p w14:paraId="061A9B52" w14:textId="77777777" w:rsidR="00BC4862" w:rsidRPr="00BC4862" w:rsidRDefault="00BC4862" w:rsidP="00F660A4">
            <w:pPr>
              <w:spacing w:before="120" w:after="120" w:line="276" w:lineRule="auto"/>
              <w:rPr>
                <w:rFonts w:asciiTheme="majorHAnsi" w:hAnsiTheme="majorHAnsi" w:cs="Times New Roman"/>
                <w:sz w:val="22"/>
                <w:szCs w:val="22"/>
              </w:rPr>
            </w:pPr>
          </w:p>
        </w:tc>
      </w:tr>
      <w:tr w:rsidR="00BC4862" w:rsidRPr="00BC4862" w14:paraId="4986C71F" w14:textId="77777777" w:rsidTr="00F660A4">
        <w:tc>
          <w:tcPr>
            <w:tcW w:w="4258" w:type="dxa"/>
          </w:tcPr>
          <w:p w14:paraId="3DD4D553" w14:textId="77777777" w:rsidR="00BC4862" w:rsidRPr="00BC4862" w:rsidRDefault="00BC4862" w:rsidP="00F660A4">
            <w:pPr>
              <w:spacing w:before="120" w:after="120" w:line="276" w:lineRule="auto"/>
              <w:rPr>
                <w:rFonts w:asciiTheme="majorHAnsi" w:hAnsiTheme="majorHAnsi" w:cs="Times New Roman"/>
                <w:sz w:val="22"/>
                <w:szCs w:val="22"/>
              </w:rPr>
            </w:pPr>
            <w:r w:rsidRPr="00BC4862">
              <w:rPr>
                <w:rFonts w:asciiTheme="majorHAnsi" w:hAnsiTheme="majorHAnsi" w:cs="Times New Roman"/>
                <w:sz w:val="22"/>
                <w:szCs w:val="22"/>
              </w:rPr>
              <w:t xml:space="preserve">Falls vorhanden: Bei </w:t>
            </w:r>
            <w:proofErr w:type="spellStart"/>
            <w:r w:rsidRPr="00BC4862">
              <w:rPr>
                <w:rFonts w:asciiTheme="majorHAnsi" w:hAnsiTheme="majorHAnsi" w:cs="Times New Roman"/>
                <w:sz w:val="22"/>
                <w:szCs w:val="22"/>
              </w:rPr>
              <w:t>Graphic</w:t>
            </w:r>
            <w:proofErr w:type="spellEnd"/>
            <w:r w:rsidRPr="00BC4862">
              <w:rPr>
                <w:rFonts w:asciiTheme="majorHAnsi" w:hAnsiTheme="majorHAnsi" w:cs="Times New Roman"/>
                <w:sz w:val="22"/>
                <w:szCs w:val="22"/>
              </w:rPr>
              <w:t xml:space="preserve"> </w:t>
            </w:r>
            <w:proofErr w:type="spellStart"/>
            <w:r w:rsidRPr="00BC4862">
              <w:rPr>
                <w:rFonts w:asciiTheme="majorHAnsi" w:hAnsiTheme="majorHAnsi" w:cs="Times New Roman"/>
                <w:sz w:val="22"/>
                <w:szCs w:val="22"/>
              </w:rPr>
              <w:t>Novels</w:t>
            </w:r>
            <w:proofErr w:type="spellEnd"/>
            <w:r w:rsidRPr="00BC4862">
              <w:rPr>
                <w:rFonts w:asciiTheme="majorHAnsi" w:hAnsiTheme="majorHAnsi" w:cs="Times New Roman"/>
                <w:sz w:val="22"/>
                <w:szCs w:val="22"/>
              </w:rPr>
              <w:t xml:space="preserve"> gibt es oftmals einen Appendix, der dem Leser-Betrachter im Sinne eines </w:t>
            </w:r>
            <w:proofErr w:type="spellStart"/>
            <w:r w:rsidRPr="00BC4862">
              <w:rPr>
                <w:rFonts w:asciiTheme="majorHAnsi" w:hAnsiTheme="majorHAnsi" w:cs="Times New Roman"/>
                <w:i/>
                <w:sz w:val="22"/>
                <w:szCs w:val="22"/>
              </w:rPr>
              <w:t>making</w:t>
            </w:r>
            <w:proofErr w:type="spellEnd"/>
            <w:r w:rsidRPr="00BC4862">
              <w:rPr>
                <w:rFonts w:asciiTheme="majorHAnsi" w:hAnsiTheme="majorHAnsi" w:cs="Times New Roman"/>
                <w:i/>
                <w:sz w:val="22"/>
                <w:szCs w:val="22"/>
              </w:rPr>
              <w:t xml:space="preserve"> </w:t>
            </w:r>
            <w:proofErr w:type="spellStart"/>
            <w:r w:rsidRPr="00BC4862">
              <w:rPr>
                <w:rFonts w:asciiTheme="majorHAnsi" w:hAnsiTheme="majorHAnsi" w:cs="Times New Roman"/>
                <w:i/>
                <w:sz w:val="22"/>
                <w:szCs w:val="22"/>
              </w:rPr>
              <w:t>of</w:t>
            </w:r>
            <w:proofErr w:type="spellEnd"/>
            <w:r w:rsidRPr="00BC4862">
              <w:rPr>
                <w:rFonts w:asciiTheme="majorHAnsi" w:hAnsiTheme="majorHAnsi" w:cs="Times New Roman"/>
                <w:sz w:val="22"/>
                <w:szCs w:val="22"/>
              </w:rPr>
              <w:t xml:space="preserve"> einen Einblick in die Kreativprozesse von der ersten Konzeption über die schrittweise Visualisierung von Figuren und </w:t>
            </w:r>
            <w:proofErr w:type="spellStart"/>
            <w:r w:rsidRPr="00BC4862">
              <w:rPr>
                <w:rFonts w:asciiTheme="majorHAnsi" w:hAnsiTheme="majorHAnsi" w:cs="Times New Roman"/>
                <w:i/>
                <w:sz w:val="22"/>
                <w:szCs w:val="22"/>
              </w:rPr>
              <w:t>setting</w:t>
            </w:r>
            <w:proofErr w:type="spellEnd"/>
            <w:r w:rsidRPr="00BC4862">
              <w:rPr>
                <w:rFonts w:asciiTheme="majorHAnsi" w:hAnsiTheme="majorHAnsi" w:cs="Times New Roman"/>
                <w:sz w:val="22"/>
                <w:szCs w:val="22"/>
              </w:rPr>
              <w:t xml:space="preserve"> der Erzählwelt gewährt. Sind diese Vorstufen des </w:t>
            </w:r>
            <w:r w:rsidRPr="00BC4862">
              <w:rPr>
                <w:rFonts w:asciiTheme="majorHAnsi" w:hAnsiTheme="majorHAnsi" w:cs="Times New Roman"/>
                <w:sz w:val="22"/>
                <w:szCs w:val="22"/>
              </w:rPr>
              <w:lastRenderedPageBreak/>
              <w:t xml:space="preserve">fertigen Werkes für den Leser-Betrachter interessant? Gibt es alternative Erzählenden, Handlungsstränge oder Figuren, die ursprünglich konzipiert, aber vor der Drucklegung verworfen wurden? Sprich: Entsteht durch den Appendix ein Mehrwert für den Leser-Betrachter, indem er hinter die Kulissen der Produktion eines Kulturproduktes schauen kann?  </w:t>
            </w:r>
          </w:p>
        </w:tc>
        <w:tc>
          <w:tcPr>
            <w:tcW w:w="4258" w:type="dxa"/>
          </w:tcPr>
          <w:p w14:paraId="2908969D" w14:textId="77777777" w:rsidR="00BC4862" w:rsidRPr="00BC4862" w:rsidRDefault="00BC4862" w:rsidP="00F660A4">
            <w:pPr>
              <w:spacing w:before="120" w:after="120" w:line="276" w:lineRule="auto"/>
              <w:rPr>
                <w:rFonts w:asciiTheme="majorHAnsi" w:hAnsiTheme="majorHAnsi" w:cs="Times New Roman"/>
                <w:sz w:val="22"/>
                <w:szCs w:val="22"/>
              </w:rPr>
            </w:pPr>
          </w:p>
        </w:tc>
      </w:tr>
    </w:tbl>
    <w:p w14:paraId="0C35EC4B" w14:textId="77777777" w:rsidR="00BC4862" w:rsidRDefault="00BC4862" w:rsidP="00BC4862">
      <w:pPr>
        <w:spacing w:before="120" w:after="120" w:line="276" w:lineRule="auto"/>
        <w:rPr>
          <w:rFonts w:asciiTheme="majorHAnsi" w:hAnsiTheme="majorHAnsi" w:cs="Times New Roman"/>
          <w:b/>
          <w:sz w:val="22"/>
          <w:szCs w:val="22"/>
        </w:rPr>
      </w:pPr>
    </w:p>
    <w:p w14:paraId="5291D20B" w14:textId="77777777" w:rsidR="00BC4862" w:rsidRDefault="00BC4862" w:rsidP="00BC4862">
      <w:pPr>
        <w:spacing w:before="120" w:after="120" w:line="276" w:lineRule="auto"/>
        <w:rPr>
          <w:rFonts w:asciiTheme="majorHAnsi" w:hAnsiTheme="majorHAnsi" w:cs="Times New Roman"/>
          <w:b/>
          <w:sz w:val="22"/>
          <w:szCs w:val="22"/>
        </w:rPr>
      </w:pPr>
      <w:r w:rsidRPr="00BC4862">
        <w:rPr>
          <w:rFonts w:asciiTheme="majorHAnsi" w:hAnsiTheme="majorHAnsi" w:cs="Times New Roman"/>
          <w:b/>
          <w:sz w:val="22"/>
          <w:szCs w:val="22"/>
        </w:rPr>
        <w:t>Bereich 6: Leseförderung</w:t>
      </w:r>
    </w:p>
    <w:tbl>
      <w:tblPr>
        <w:tblStyle w:val="Tabellenraster"/>
        <w:tblW w:w="0" w:type="auto"/>
        <w:tblLook w:val="04A0" w:firstRow="1" w:lastRow="0" w:firstColumn="1" w:lastColumn="0" w:noHBand="0" w:noVBand="1"/>
      </w:tblPr>
      <w:tblGrid>
        <w:gridCol w:w="9206"/>
      </w:tblGrid>
      <w:tr w:rsidR="00BC4862" w14:paraId="50555BF3" w14:textId="77777777" w:rsidTr="00BC4862">
        <w:tc>
          <w:tcPr>
            <w:tcW w:w="9206" w:type="dxa"/>
          </w:tcPr>
          <w:p w14:paraId="4F718057" w14:textId="77777777" w:rsidR="00BC4862" w:rsidRDefault="00BC4862" w:rsidP="00BC4862">
            <w:pPr>
              <w:spacing w:before="120" w:after="120" w:line="276" w:lineRule="auto"/>
              <w:rPr>
                <w:rFonts w:asciiTheme="majorHAnsi" w:hAnsiTheme="majorHAnsi" w:cs="Times New Roman"/>
                <w:sz w:val="22"/>
                <w:szCs w:val="22"/>
              </w:rPr>
            </w:pPr>
          </w:p>
        </w:tc>
      </w:tr>
    </w:tbl>
    <w:p w14:paraId="0BB69E30" w14:textId="77777777" w:rsidR="00BC4862" w:rsidRPr="00BC4862" w:rsidRDefault="00BC4862" w:rsidP="00BC4862">
      <w:pPr>
        <w:spacing w:before="120" w:after="120" w:line="276" w:lineRule="auto"/>
        <w:rPr>
          <w:rFonts w:asciiTheme="majorHAnsi" w:hAnsiTheme="majorHAnsi" w:cs="Times New Roman"/>
          <w:sz w:val="22"/>
          <w:szCs w:val="22"/>
        </w:rPr>
      </w:pPr>
    </w:p>
    <w:p w14:paraId="1CFA5D54" w14:textId="77777777" w:rsidR="00D056C2" w:rsidRPr="003E71F6" w:rsidRDefault="00D056C2" w:rsidP="00703791">
      <w:pPr>
        <w:jc w:val="both"/>
        <w:rPr>
          <w:rFonts w:asciiTheme="majorHAnsi" w:hAnsiTheme="majorHAnsi"/>
        </w:rPr>
      </w:pPr>
    </w:p>
    <w:sectPr w:rsidR="00D056C2" w:rsidRPr="003E71F6" w:rsidSect="004711C5">
      <w:headerReference w:type="default" r:id="rId8"/>
      <w:footerReference w:type="even" r:id="rId9"/>
      <w:footerReference w:type="default" r:id="rId10"/>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39D08" w14:textId="77777777" w:rsidR="00BF2267" w:rsidRDefault="00BF2267" w:rsidP="00703791">
      <w:r>
        <w:separator/>
      </w:r>
    </w:p>
  </w:endnote>
  <w:endnote w:type="continuationSeparator" w:id="0">
    <w:p w14:paraId="38B7AB68" w14:textId="77777777" w:rsidR="00BF2267" w:rsidRDefault="00BF2267" w:rsidP="007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24EE" w14:textId="77777777" w:rsidR="004711C5" w:rsidRDefault="004711C5" w:rsidP="00C230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3EFC181" w14:textId="77777777" w:rsidR="004711C5" w:rsidRDefault="004711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887D" w14:textId="77777777" w:rsidR="004711C5" w:rsidRDefault="004711C5" w:rsidP="00C230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47760">
      <w:rPr>
        <w:rStyle w:val="Seitenzahl"/>
        <w:noProof/>
      </w:rPr>
      <w:t>1</w:t>
    </w:r>
    <w:r>
      <w:rPr>
        <w:rStyle w:val="Seitenzahl"/>
      </w:rPr>
      <w:fldChar w:fldCharType="end"/>
    </w:r>
  </w:p>
  <w:p w14:paraId="6DDF51F4" w14:textId="77777777" w:rsidR="003E71F6" w:rsidRPr="003E71F6" w:rsidRDefault="003E71F6">
    <w:pPr>
      <w:pStyle w:val="Fuzeile"/>
      <w:rPr>
        <w:rFonts w:asciiTheme="majorHAnsi" w:hAnsiTheme="majorHAnsi"/>
      </w:rPr>
    </w:pPr>
    <w:proofErr w:type="spellStart"/>
    <w:r w:rsidRPr="003E71F6">
      <w:rPr>
        <w:rFonts w:asciiTheme="majorHAnsi" w:hAnsiTheme="majorHAnsi"/>
      </w:rPr>
      <w:t>boys</w:t>
    </w:r>
    <w:proofErr w:type="spellEnd"/>
    <w:r w:rsidRPr="003E71F6">
      <w:rPr>
        <w:rFonts w:asciiTheme="majorHAnsi" w:hAnsiTheme="majorHAnsi"/>
      </w:rPr>
      <w:t xml:space="preserve"> &amp; </w:t>
    </w:r>
    <w:proofErr w:type="spellStart"/>
    <w:r w:rsidRPr="003E71F6">
      <w:rPr>
        <w:rFonts w:asciiTheme="majorHAnsi" w:hAnsiTheme="majorHAnsi"/>
      </w:rPr>
      <w:t>books</w:t>
    </w:r>
    <w:proofErr w:type="spellEnd"/>
    <w:r w:rsidRPr="003E71F6">
      <w:rPr>
        <w:rFonts w:asciiTheme="majorHAnsi" w:hAnsiTheme="majorHAnsi"/>
      </w:rPr>
      <w:t xml:space="preserve"> 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05107" w14:textId="77777777" w:rsidR="00BF2267" w:rsidRDefault="00BF2267" w:rsidP="00703791">
      <w:r>
        <w:separator/>
      </w:r>
    </w:p>
  </w:footnote>
  <w:footnote w:type="continuationSeparator" w:id="0">
    <w:p w14:paraId="2261DAF9" w14:textId="77777777" w:rsidR="00BF2267" w:rsidRDefault="00BF2267" w:rsidP="00703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EDB9" w14:textId="77777777" w:rsidR="00703791" w:rsidRDefault="00703791">
    <w:pPr>
      <w:pStyle w:val="Kopfzeile"/>
    </w:pPr>
    <w:r>
      <w:rPr>
        <w:noProof/>
        <w:lang w:eastAsia="de-DE"/>
      </w:rPr>
      <mc:AlternateContent>
        <mc:Choice Requires="wps">
          <w:drawing>
            <wp:anchor distT="0" distB="0" distL="114935" distR="114935" simplePos="0" relativeHeight="251658240" behindDoc="1" locked="0" layoutInCell="1" allowOverlap="1" wp14:anchorId="493D3EFE" wp14:editId="4DA66C84">
              <wp:simplePos x="0" y="0"/>
              <wp:positionH relativeFrom="column">
                <wp:posOffset>4994275</wp:posOffset>
              </wp:positionH>
              <wp:positionV relativeFrom="paragraph">
                <wp:posOffset>113665</wp:posOffset>
              </wp:positionV>
              <wp:extent cx="666750" cy="1012825"/>
              <wp:effectExtent l="2540" t="0" r="3810" b="3175"/>
              <wp:wrapThrough wrapText="bothSides">
                <wp:wrapPolygon edited="0">
                  <wp:start x="-309" y="0"/>
                  <wp:lineTo x="-309" y="21194"/>
                  <wp:lineTo x="21600" y="21194"/>
                  <wp:lineTo x="21600" y="0"/>
                  <wp:lineTo x="-309" y="0"/>
                </wp:wrapPolygon>
              </wp:wrapThrough>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DE06B" w14:textId="77777777" w:rsidR="00703791" w:rsidRDefault="00703791">
                          <w:r>
                            <w:rPr>
                              <w:noProof/>
                              <w:lang w:eastAsia="de-DE"/>
                            </w:rPr>
                            <w:drawing>
                              <wp:inline distT="0" distB="0" distL="0" distR="0" wp14:anchorId="08491FAA" wp14:editId="78508057">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feld 5" o:spid="_x0000_s1026" type="#_x0000_t202" style="position:absolute;margin-left:393.25pt;margin-top:8.95pt;width:52.5pt;height:7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" stroked="f">
              <v:textbox inset="0,0,0,0">
                <w:txbxContent>
                  <w:p w14:paraId="049DE06B" w14:textId="77777777" w:rsidR="00703791" w:rsidRDefault="00703791">
                    <w:r>
                      <w:rPr>
                        <w:noProof/>
                      </w:rPr>
                      <w:drawing>
                        <wp:inline distT="0" distB="0" distL="0" distR="0" wp14:anchorId="08491FAA" wp14:editId="78508057">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7E4"/>
    <w:multiLevelType w:val="hybridMultilevel"/>
    <w:tmpl w:val="B3E0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91"/>
    <w:rsid w:val="00212464"/>
    <w:rsid w:val="00347760"/>
    <w:rsid w:val="003E71F6"/>
    <w:rsid w:val="004711C5"/>
    <w:rsid w:val="00703791"/>
    <w:rsid w:val="00A31BAE"/>
    <w:rsid w:val="00BC4862"/>
    <w:rsid w:val="00BF2267"/>
    <w:rsid w:val="00D056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FE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4862"/>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 w:type="table" w:styleId="Tabellenraster">
    <w:name w:val="Table Grid"/>
    <w:basedOn w:val="NormaleTabelle"/>
    <w:uiPriority w:val="59"/>
    <w:rsid w:val="00BC48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C4862"/>
    <w:rPr>
      <w:lang w:eastAsia="en-US"/>
    </w:rPr>
  </w:style>
  <w:style w:type="paragraph" w:styleId="Listenabsatz">
    <w:name w:val="List Paragraph"/>
    <w:basedOn w:val="Standard"/>
    <w:uiPriority w:val="34"/>
    <w:qFormat/>
    <w:rsid w:val="00BC4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4862"/>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 w:type="table" w:styleId="Tabellenraster">
    <w:name w:val="Table Grid"/>
    <w:basedOn w:val="NormaleTabelle"/>
    <w:uiPriority w:val="59"/>
    <w:rsid w:val="00BC48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C4862"/>
    <w:rPr>
      <w:lang w:eastAsia="en-US"/>
    </w:rPr>
  </w:style>
  <w:style w:type="paragraph" w:styleId="Listenabsatz">
    <w:name w:val="List Paragraph"/>
    <w:basedOn w:val="Standard"/>
    <w:uiPriority w:val="34"/>
    <w:qFormat/>
    <w:rsid w:val="00BC4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1162</Words>
  <Characters>7323</Characters>
  <Application>Microsoft Office Word</Application>
  <DocSecurity>0</DocSecurity>
  <Lines>61</Lines>
  <Paragraphs>16</Paragraphs>
  <ScaleCrop>false</ScaleCrop>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Noack</dc:creator>
  <cp:lastModifiedBy>Alina</cp:lastModifiedBy>
  <cp:revision>3</cp:revision>
  <dcterms:created xsi:type="dcterms:W3CDTF">2015-11-10T18:37:00Z</dcterms:created>
  <dcterms:modified xsi:type="dcterms:W3CDTF">2015-11-10T18:50:00Z</dcterms:modified>
</cp:coreProperties>
</file>